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787E" w14:textId="77777777" w:rsidR="00881E59" w:rsidRDefault="00881E59" w:rsidP="00874C05">
      <w:pPr>
        <w:pStyle w:val="Untertitel"/>
        <w:rPr>
          <w:b/>
          <w:sz w:val="40"/>
          <w:lang w:val="de-AT"/>
        </w:rPr>
      </w:pPr>
      <w:bookmarkStart w:id="0" w:name="_Hlk23341663"/>
      <w:r w:rsidRPr="00881E59">
        <w:rPr>
          <w:b/>
          <w:sz w:val="40"/>
          <w:lang w:val="de-AT"/>
        </w:rPr>
        <w:t>Fragen und Tests mit generativer KI erstellen</w:t>
      </w:r>
    </w:p>
    <w:p w14:paraId="27F77901" w14:textId="062FFD69" w:rsidR="006F7FDD" w:rsidRPr="00E727A7" w:rsidRDefault="00937A30" w:rsidP="00874C05">
      <w:pPr>
        <w:pStyle w:val="Untertitel"/>
        <w:rPr>
          <w:lang w:val="de-AT"/>
        </w:rPr>
      </w:pPr>
      <w:r>
        <w:rPr>
          <w:lang w:val="de-AT"/>
        </w:rPr>
        <w:t>LMS</w:t>
      </w:r>
      <w:r w:rsidR="00E727A7" w:rsidRPr="00E727A7">
        <w:rPr>
          <w:lang w:val="de-AT"/>
        </w:rPr>
        <w:t>-Tests und KI-Tools zum reg</w:t>
      </w:r>
      <w:r w:rsidR="00E727A7">
        <w:rPr>
          <w:lang w:val="de-AT"/>
        </w:rPr>
        <w:t>elmäßigen Testen nutzen</w:t>
      </w:r>
    </w:p>
    <w:bookmarkEnd w:id="0"/>
    <w:p w14:paraId="10517E96" w14:textId="0E6B2AC1" w:rsidR="00E244CB" w:rsidRPr="00E727A7" w:rsidRDefault="00E244CB" w:rsidP="006C1A63"/>
    <w:p w14:paraId="4053E8B6" w14:textId="77777777" w:rsidR="008F41DA" w:rsidRPr="00E727A7" w:rsidRDefault="008F41DA" w:rsidP="006C1A63"/>
    <w:p w14:paraId="53BB6EA7" w14:textId="15450EB3" w:rsidR="002F52D8" w:rsidRPr="00874C05" w:rsidRDefault="00BF7966" w:rsidP="00874C05">
      <w:pPr>
        <w:pStyle w:val="Header-vor-Inhaltsverzeichnis"/>
      </w:pPr>
      <w:r w:rsidRPr="00874C05">
        <w:t>Kurzbeschreibung</w:t>
      </w:r>
    </w:p>
    <w:p w14:paraId="1F1731AA" w14:textId="1C47F56E" w:rsidR="00D63A32" w:rsidRPr="00D63A32" w:rsidRDefault="00D63A32" w:rsidP="00D63A32">
      <w:r w:rsidRPr="00D63A32">
        <w:t xml:space="preserve">Die regelmäßige Bereitstellung von Tests für Studierende kann den Lernerfolg durch kontinuierliches Feedback </w:t>
      </w:r>
      <w:r w:rsidR="004E0211">
        <w:t>auf die</w:t>
      </w:r>
      <w:r w:rsidR="009271BD">
        <w:t xml:space="preserve"> Lernleistung </w:t>
      </w:r>
      <w:r w:rsidRPr="00D63A32">
        <w:t xml:space="preserve">fördern. Da die manuelle Erstellung solcher Tests jedoch zeitintensiv ist, wird dieses Potenzial nur selten ausgeschöpft. Der Einsatz generativer KI kann diesen Prozess effizienter gestalten und Lehrenden ermöglichen, formative Tests häufiger </w:t>
      </w:r>
      <w:r w:rsidR="006A5CA7">
        <w:t xml:space="preserve">einzusetzen. </w:t>
      </w:r>
      <w:r w:rsidR="00BC6C66" w:rsidRPr="00BC6C66">
        <w:t>Auch bei summativen Tests kann der Einsatz von KI den Erstellungsaufwand verringern.</w:t>
      </w:r>
    </w:p>
    <w:p w14:paraId="57D9083E" w14:textId="164F51F8" w:rsidR="00D63A32" w:rsidRPr="00D63A32" w:rsidRDefault="00D63A32" w:rsidP="00D63A32">
      <w:r w:rsidRPr="00D63A32">
        <w:t>In diesem Use</w:t>
      </w:r>
      <w:r w:rsidR="00640BAB">
        <w:t xml:space="preserve"> </w:t>
      </w:r>
      <w:r w:rsidRPr="00D63A32">
        <w:t xml:space="preserve">Case werden Workflows mit externen Tools und </w:t>
      </w:r>
      <w:r w:rsidR="00937A30" w:rsidRPr="00937A30">
        <w:t xml:space="preserve">Lernmanagementsystemen (LMS) wie Moodle </w:t>
      </w:r>
      <w:r w:rsidRPr="00D63A32">
        <w:t xml:space="preserve">vorgestellt, die ChatGPT zur automatisierten Erstellung von Testfragen nutzen. Unabhängig vom Fragetyp können Fragen zielgerichtet an Lernziele und Zielgruppen angepasst und im Importformat </w:t>
      </w:r>
      <w:r w:rsidR="00C27C2D">
        <w:t xml:space="preserve">für LMS </w:t>
      </w:r>
      <w:r w:rsidRPr="00D63A32">
        <w:t xml:space="preserve">bereitgestellt werden. Auch bereits vorhandene Fragen lassen sich in das entsprechende Format übertragen. Es werden zwei verschiedene Praxisbeispiele beschrieben, in denen Lehrende mit ChatGPT und </w:t>
      </w:r>
      <w:proofErr w:type="spellStart"/>
      <w:r w:rsidRPr="00D63A32">
        <w:t>Kahoot</w:t>
      </w:r>
      <w:proofErr w:type="spellEnd"/>
      <w:r w:rsidRPr="00D63A32">
        <w:t>! KI-gestützte Testfragen in ihre Lehrveranstaltungen integriert haben.</w:t>
      </w:r>
    </w:p>
    <w:p w14:paraId="3C1E2949" w14:textId="3F943919" w:rsidR="00D63A32" w:rsidRPr="00D63A32" w:rsidRDefault="00D63A32" w:rsidP="00D63A32">
      <w:r w:rsidRPr="00D63A32">
        <w:t>Herausforderungen zeigen sich insbesondere in der Qualitätssicherung sowie bei der Bewertung von Multiple</w:t>
      </w:r>
      <w:r w:rsidR="001A2F3D">
        <w:t xml:space="preserve"> </w:t>
      </w:r>
      <w:r w:rsidRPr="00D63A32">
        <w:t xml:space="preserve">Choice-Fragen. </w:t>
      </w:r>
      <w:r w:rsidR="00C27C2D">
        <w:t>Der</w:t>
      </w:r>
      <w:r w:rsidRPr="00D63A32">
        <w:t xml:space="preserve"> Ansatz </w:t>
      </w:r>
      <w:r w:rsidR="00C27C2D">
        <w:t xml:space="preserve">stellt </w:t>
      </w:r>
      <w:r w:rsidRPr="00D63A32">
        <w:t>eine flexible und skalierbare Möglichkeit dar, formative Assessments nachhaltig in der Hochschullehre zu implementieren.</w:t>
      </w:r>
    </w:p>
    <w:p w14:paraId="3F5B0AA4" w14:textId="77777777" w:rsidR="006C1A63" w:rsidRPr="00162CBC" w:rsidRDefault="006C1A63" w:rsidP="006C1A63"/>
    <w:p w14:paraId="766924B5" w14:textId="77777777" w:rsidR="007367B4" w:rsidRDefault="007367B4">
      <w:pPr>
        <w:widowControl/>
        <w:spacing w:before="0" w:after="160" w:line="259" w:lineRule="auto"/>
        <w:rPr>
          <w:rFonts w:eastAsia="Segoe UI Light"/>
          <w:b/>
          <w:bCs/>
          <w:color w:val="523D91"/>
          <w:sz w:val="28"/>
          <w:szCs w:val="25"/>
        </w:rPr>
      </w:pPr>
      <w:r>
        <w:br w:type="page"/>
      </w:r>
    </w:p>
    <w:p w14:paraId="77870B33" w14:textId="63E229C4" w:rsidR="00015DC2" w:rsidRDefault="00015DC2" w:rsidP="00874C05">
      <w:pPr>
        <w:pStyle w:val="Header-vor-Inhaltsverzeichnis"/>
      </w:pPr>
      <w:r w:rsidRPr="00681256">
        <w:lastRenderedPageBreak/>
        <w:t>Allgemeine Eckdaten</w:t>
      </w:r>
    </w:p>
    <w:p w14:paraId="1C4A7A0B" w14:textId="7038C28C" w:rsidR="00186455" w:rsidRDefault="00186455" w:rsidP="001F6F5D">
      <w:pPr>
        <w:spacing w:line="240" w:lineRule="auto"/>
        <w:rPr>
          <w:b/>
          <w:bCs/>
        </w:rPr>
      </w:pPr>
      <w:r>
        <w:rPr>
          <w:noProof/>
        </w:rPr>
        <w:drawing>
          <wp:inline distT="0" distB="0" distL="0" distR="0" wp14:anchorId="4C8C764C" wp14:editId="4E85B4E6">
            <wp:extent cx="5526741" cy="3566160"/>
            <wp:effectExtent l="0" t="0" r="0" b="0"/>
            <wp:docPr id="1304824395" name="Grafik 7" descr="Sozialform: Einzelarbeit – Partnerarbeit – Gruppenarbeit – Plenum&#10;Gruppengröße: Einzelne Person – kleinere Gruppe (2-25TN) – größere Gruppe (26-50TN) – Massen-LV (ab 51TN)&#10;Zeitlicher Aufwand (Richtwert) für Vorbereitung Lehrperson (ohne Einarbeitungszeit): 5-55 Minuten, 1-12 Stunden, 1-X Tage&#10;Zeitlicher Aufwand (Richtwert) für Durchführung Lehrperson: 5-55 Minuten, 1-12 Stunden, 1-X Tage&#10;Zeitlicher Aufwand (Richtwert) für Nachbereitung Lehrperson: 5-55 Minuten, 1-12 Stunden, 1-X Tage&#10;Zeitlicher Gesamtaufwand (Richtwert) für Teilnehmer*innen: 5-55 Minuten, 1-12 Stunden, 1-X Tage&#10;Lernzielebene: keine – erinnern – verstehen – anwenden – analysieren – evaluieren – erschaffen&#10;Unterstützt Zusammenarbeit: ja – eher ja – eher nein – nein &#10;Ermöglicht Feedback an Teilnehmer*innen: ja – eher ja – eher nein – nein &#10;Ermöglicht Beobachtung / Überprüfung: ja – eher ja – eher nein – n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24395" name="Grafik 7" descr="Sozialform: Einzelarbeit – Partnerarbeit – Gruppenarbeit – Plenum&#10;Gruppengröße: Einzelne Person – kleinere Gruppe (2-25TN) – größere Gruppe (26-50TN) – Massen-LV (ab 51TN)&#10;Zeitlicher Aufwand (Richtwert) für Vorbereitung Lehrperson (ohne Einarbeitungszeit): 5-55 Minuten, 1-12 Stunden, 1-X Tage&#10;Zeitlicher Aufwand (Richtwert) für Durchführung Lehrperson: 5-55 Minuten, 1-12 Stunden, 1-X Tage&#10;Zeitlicher Aufwand (Richtwert) für Nachbereitung Lehrperson: 5-55 Minuten, 1-12 Stunden, 1-X Tage&#10;Zeitlicher Gesamtaufwand (Richtwert) für Teilnehmer*innen: 5-55 Minuten, 1-12 Stunden, 1-X Tage&#10;Lernzielebene: keine – erinnern – verstehen – anwenden – analysieren – evaluieren – erschaffen&#10;Unterstützt Zusammenarbeit: ja – eher ja – eher nein – nein &#10;Ermöglicht Feedback an Teilnehmer*innen: ja – eher ja – eher nein – nein &#10;Ermöglicht Beobachtung / Überprüfung: ja – eher ja – eher nein – n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9477" cy="3567926"/>
                    </a:xfrm>
                    <a:prstGeom prst="rect">
                      <a:avLst/>
                    </a:prstGeom>
                    <a:noFill/>
                    <a:ln>
                      <a:noFill/>
                    </a:ln>
                  </pic:spPr>
                </pic:pic>
              </a:graphicData>
            </a:graphic>
          </wp:inline>
        </w:drawing>
      </w:r>
    </w:p>
    <w:p w14:paraId="6647EDE9" w14:textId="77777777" w:rsidR="0031581C" w:rsidRDefault="0031581C">
      <w:pPr>
        <w:widowControl/>
        <w:spacing w:before="0" w:after="160" w:line="259" w:lineRule="auto"/>
        <w:rPr>
          <w:rFonts w:eastAsia="Segoe UI Light"/>
          <w:b/>
          <w:bCs/>
          <w:color w:val="523D91"/>
          <w:sz w:val="28"/>
          <w:szCs w:val="25"/>
        </w:rPr>
      </w:pPr>
      <w:r>
        <w:br w:type="page"/>
      </w:r>
    </w:p>
    <w:p w14:paraId="1057D186" w14:textId="6E4BA00C"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2845436E" w14:textId="37F9FDE0" w:rsidR="008057B9" w:rsidRDefault="07EF29B0">
      <w:pPr>
        <w:pStyle w:val="Verzeichnis1"/>
        <w:rPr>
          <w:rFonts w:asciiTheme="minorHAnsi" w:eastAsiaTheme="minorEastAsia" w:hAnsiTheme="minorHAnsi" w:cstheme="minorBidi"/>
          <w:noProof/>
          <w:kern w:val="2"/>
          <w:sz w:val="24"/>
          <w:szCs w:val="24"/>
          <w:lang w:val="en-GB" w:eastAsia="en-GB"/>
          <w14:ligatures w14:val="standardContextual"/>
        </w:rPr>
      </w:pPr>
      <w:r>
        <w:fldChar w:fldCharType="begin"/>
      </w:r>
      <w:r w:rsidR="004D03A3">
        <w:instrText>TOC \o "1-3" \z \u \h</w:instrText>
      </w:r>
      <w:r>
        <w:fldChar w:fldCharType="separate"/>
      </w:r>
      <w:hyperlink w:anchor="_Toc201759659" w:history="1">
        <w:r w:rsidR="008057B9" w:rsidRPr="00503BCD">
          <w:rPr>
            <w:rStyle w:val="Hyperlink"/>
            <w:noProof/>
          </w:rPr>
          <w:t>Gründe für den Einsatz</w:t>
        </w:r>
        <w:r w:rsidR="008057B9">
          <w:rPr>
            <w:noProof/>
            <w:webHidden/>
          </w:rPr>
          <w:tab/>
        </w:r>
        <w:r w:rsidR="008057B9">
          <w:rPr>
            <w:noProof/>
            <w:webHidden/>
          </w:rPr>
          <w:fldChar w:fldCharType="begin"/>
        </w:r>
        <w:r w:rsidR="008057B9">
          <w:rPr>
            <w:noProof/>
            <w:webHidden/>
          </w:rPr>
          <w:instrText xml:space="preserve"> PAGEREF _Toc201759659 \h </w:instrText>
        </w:r>
        <w:r w:rsidR="008057B9">
          <w:rPr>
            <w:noProof/>
            <w:webHidden/>
          </w:rPr>
        </w:r>
        <w:r w:rsidR="008057B9">
          <w:rPr>
            <w:noProof/>
            <w:webHidden/>
          </w:rPr>
          <w:fldChar w:fldCharType="separate"/>
        </w:r>
        <w:r w:rsidR="008057B9">
          <w:rPr>
            <w:noProof/>
            <w:webHidden/>
          </w:rPr>
          <w:t>1</w:t>
        </w:r>
        <w:r w:rsidR="008057B9">
          <w:rPr>
            <w:noProof/>
            <w:webHidden/>
          </w:rPr>
          <w:fldChar w:fldCharType="end"/>
        </w:r>
      </w:hyperlink>
    </w:p>
    <w:p w14:paraId="04389C2B" w14:textId="226F0FFA"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0" w:history="1">
        <w:r w:rsidRPr="00503BCD">
          <w:rPr>
            <w:rStyle w:val="Hyperlink"/>
            <w:noProof/>
          </w:rPr>
          <w:t>Technische Infrastruktur / Empfehlungen</w:t>
        </w:r>
        <w:r>
          <w:rPr>
            <w:noProof/>
            <w:webHidden/>
          </w:rPr>
          <w:tab/>
        </w:r>
        <w:r>
          <w:rPr>
            <w:noProof/>
            <w:webHidden/>
          </w:rPr>
          <w:fldChar w:fldCharType="begin"/>
        </w:r>
        <w:r>
          <w:rPr>
            <w:noProof/>
            <w:webHidden/>
          </w:rPr>
          <w:instrText xml:space="preserve"> PAGEREF _Toc201759660 \h </w:instrText>
        </w:r>
        <w:r>
          <w:rPr>
            <w:noProof/>
            <w:webHidden/>
          </w:rPr>
        </w:r>
        <w:r>
          <w:rPr>
            <w:noProof/>
            <w:webHidden/>
          </w:rPr>
          <w:fldChar w:fldCharType="separate"/>
        </w:r>
        <w:r>
          <w:rPr>
            <w:noProof/>
            <w:webHidden/>
          </w:rPr>
          <w:t>1</w:t>
        </w:r>
        <w:r>
          <w:rPr>
            <w:noProof/>
            <w:webHidden/>
          </w:rPr>
          <w:fldChar w:fldCharType="end"/>
        </w:r>
      </w:hyperlink>
    </w:p>
    <w:p w14:paraId="0ACBE2DC" w14:textId="29C73C45"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1" w:history="1">
        <w:r w:rsidRPr="00503BCD">
          <w:rPr>
            <w:rStyle w:val="Hyperlink"/>
            <w:noProof/>
          </w:rPr>
          <w:t>Rolle der Lehrperson</w:t>
        </w:r>
        <w:r>
          <w:rPr>
            <w:noProof/>
            <w:webHidden/>
          </w:rPr>
          <w:tab/>
        </w:r>
        <w:r>
          <w:rPr>
            <w:noProof/>
            <w:webHidden/>
          </w:rPr>
          <w:fldChar w:fldCharType="begin"/>
        </w:r>
        <w:r>
          <w:rPr>
            <w:noProof/>
            <w:webHidden/>
          </w:rPr>
          <w:instrText xml:space="preserve"> PAGEREF _Toc201759661 \h </w:instrText>
        </w:r>
        <w:r>
          <w:rPr>
            <w:noProof/>
            <w:webHidden/>
          </w:rPr>
        </w:r>
        <w:r>
          <w:rPr>
            <w:noProof/>
            <w:webHidden/>
          </w:rPr>
          <w:fldChar w:fldCharType="separate"/>
        </w:r>
        <w:r>
          <w:rPr>
            <w:noProof/>
            <w:webHidden/>
          </w:rPr>
          <w:t>1</w:t>
        </w:r>
        <w:r>
          <w:rPr>
            <w:noProof/>
            <w:webHidden/>
          </w:rPr>
          <w:fldChar w:fldCharType="end"/>
        </w:r>
      </w:hyperlink>
    </w:p>
    <w:p w14:paraId="4ACABF1A" w14:textId="0AF2136A"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2" w:history="1">
        <w:r w:rsidRPr="00503BCD">
          <w:rPr>
            <w:rStyle w:val="Hyperlink"/>
            <w:noProof/>
          </w:rPr>
          <w:t>Einsatzmöglichkeiten / Methoden</w:t>
        </w:r>
        <w:r>
          <w:rPr>
            <w:noProof/>
            <w:webHidden/>
          </w:rPr>
          <w:tab/>
        </w:r>
        <w:r>
          <w:rPr>
            <w:noProof/>
            <w:webHidden/>
          </w:rPr>
          <w:fldChar w:fldCharType="begin"/>
        </w:r>
        <w:r>
          <w:rPr>
            <w:noProof/>
            <w:webHidden/>
          </w:rPr>
          <w:instrText xml:space="preserve"> PAGEREF _Toc201759662 \h </w:instrText>
        </w:r>
        <w:r>
          <w:rPr>
            <w:noProof/>
            <w:webHidden/>
          </w:rPr>
        </w:r>
        <w:r>
          <w:rPr>
            <w:noProof/>
            <w:webHidden/>
          </w:rPr>
          <w:fldChar w:fldCharType="separate"/>
        </w:r>
        <w:r>
          <w:rPr>
            <w:noProof/>
            <w:webHidden/>
          </w:rPr>
          <w:t>2</w:t>
        </w:r>
        <w:r>
          <w:rPr>
            <w:noProof/>
            <w:webHidden/>
          </w:rPr>
          <w:fldChar w:fldCharType="end"/>
        </w:r>
      </w:hyperlink>
    </w:p>
    <w:p w14:paraId="5F123697" w14:textId="329C20C2"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63" w:history="1">
        <w:r w:rsidRPr="00503BCD">
          <w:rPr>
            <w:rStyle w:val="Hyperlink"/>
            <w:noProof/>
          </w:rPr>
          <w:t>Aktivierung vor oder zu Beginn einer Lehrveranstaltung</w:t>
        </w:r>
        <w:r>
          <w:rPr>
            <w:noProof/>
            <w:webHidden/>
          </w:rPr>
          <w:tab/>
        </w:r>
        <w:r>
          <w:rPr>
            <w:noProof/>
            <w:webHidden/>
          </w:rPr>
          <w:fldChar w:fldCharType="begin"/>
        </w:r>
        <w:r>
          <w:rPr>
            <w:noProof/>
            <w:webHidden/>
          </w:rPr>
          <w:instrText xml:space="preserve"> PAGEREF _Toc201759663 \h </w:instrText>
        </w:r>
        <w:r>
          <w:rPr>
            <w:noProof/>
            <w:webHidden/>
          </w:rPr>
        </w:r>
        <w:r>
          <w:rPr>
            <w:noProof/>
            <w:webHidden/>
          </w:rPr>
          <w:fldChar w:fldCharType="separate"/>
        </w:r>
        <w:r>
          <w:rPr>
            <w:noProof/>
            <w:webHidden/>
          </w:rPr>
          <w:t>2</w:t>
        </w:r>
        <w:r>
          <w:rPr>
            <w:noProof/>
            <w:webHidden/>
          </w:rPr>
          <w:fldChar w:fldCharType="end"/>
        </w:r>
      </w:hyperlink>
    </w:p>
    <w:p w14:paraId="58C51925" w14:textId="12B62F6B"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64" w:history="1">
        <w:r w:rsidRPr="00503BCD">
          <w:rPr>
            <w:rStyle w:val="Hyperlink"/>
            <w:noProof/>
          </w:rPr>
          <w:t>Formativer Zwischentest</w:t>
        </w:r>
        <w:r>
          <w:rPr>
            <w:noProof/>
            <w:webHidden/>
          </w:rPr>
          <w:tab/>
        </w:r>
        <w:r>
          <w:rPr>
            <w:noProof/>
            <w:webHidden/>
          </w:rPr>
          <w:fldChar w:fldCharType="begin"/>
        </w:r>
        <w:r>
          <w:rPr>
            <w:noProof/>
            <w:webHidden/>
          </w:rPr>
          <w:instrText xml:space="preserve"> PAGEREF _Toc201759664 \h </w:instrText>
        </w:r>
        <w:r>
          <w:rPr>
            <w:noProof/>
            <w:webHidden/>
          </w:rPr>
        </w:r>
        <w:r>
          <w:rPr>
            <w:noProof/>
            <w:webHidden/>
          </w:rPr>
          <w:fldChar w:fldCharType="separate"/>
        </w:r>
        <w:r>
          <w:rPr>
            <w:noProof/>
            <w:webHidden/>
          </w:rPr>
          <w:t>3</w:t>
        </w:r>
        <w:r>
          <w:rPr>
            <w:noProof/>
            <w:webHidden/>
          </w:rPr>
          <w:fldChar w:fldCharType="end"/>
        </w:r>
      </w:hyperlink>
    </w:p>
    <w:p w14:paraId="1C627590" w14:textId="7E9753D1"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65" w:history="1">
        <w:r w:rsidRPr="00503BCD">
          <w:rPr>
            <w:rStyle w:val="Hyperlink"/>
            <w:noProof/>
          </w:rPr>
          <w:t>Übungsmaterial zur Prüfungsvorbereitung</w:t>
        </w:r>
        <w:r>
          <w:rPr>
            <w:noProof/>
            <w:webHidden/>
          </w:rPr>
          <w:tab/>
        </w:r>
        <w:r>
          <w:rPr>
            <w:noProof/>
            <w:webHidden/>
          </w:rPr>
          <w:fldChar w:fldCharType="begin"/>
        </w:r>
        <w:r>
          <w:rPr>
            <w:noProof/>
            <w:webHidden/>
          </w:rPr>
          <w:instrText xml:space="preserve"> PAGEREF _Toc201759665 \h </w:instrText>
        </w:r>
        <w:r>
          <w:rPr>
            <w:noProof/>
            <w:webHidden/>
          </w:rPr>
        </w:r>
        <w:r>
          <w:rPr>
            <w:noProof/>
            <w:webHidden/>
          </w:rPr>
          <w:fldChar w:fldCharType="separate"/>
        </w:r>
        <w:r>
          <w:rPr>
            <w:noProof/>
            <w:webHidden/>
          </w:rPr>
          <w:t>3</w:t>
        </w:r>
        <w:r>
          <w:rPr>
            <w:noProof/>
            <w:webHidden/>
          </w:rPr>
          <w:fldChar w:fldCharType="end"/>
        </w:r>
      </w:hyperlink>
    </w:p>
    <w:p w14:paraId="0844D5FB" w14:textId="15389DBA"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66" w:history="1">
        <w:r w:rsidRPr="00503BCD">
          <w:rPr>
            <w:rStyle w:val="Hyperlink"/>
            <w:noProof/>
          </w:rPr>
          <w:t>Summativer digitaler Test</w:t>
        </w:r>
        <w:r>
          <w:rPr>
            <w:noProof/>
            <w:webHidden/>
          </w:rPr>
          <w:tab/>
        </w:r>
        <w:r>
          <w:rPr>
            <w:noProof/>
            <w:webHidden/>
          </w:rPr>
          <w:fldChar w:fldCharType="begin"/>
        </w:r>
        <w:r>
          <w:rPr>
            <w:noProof/>
            <w:webHidden/>
          </w:rPr>
          <w:instrText xml:space="preserve"> PAGEREF _Toc201759666 \h </w:instrText>
        </w:r>
        <w:r>
          <w:rPr>
            <w:noProof/>
            <w:webHidden/>
          </w:rPr>
        </w:r>
        <w:r>
          <w:rPr>
            <w:noProof/>
            <w:webHidden/>
          </w:rPr>
          <w:fldChar w:fldCharType="separate"/>
        </w:r>
        <w:r>
          <w:rPr>
            <w:noProof/>
            <w:webHidden/>
          </w:rPr>
          <w:t>3</w:t>
        </w:r>
        <w:r>
          <w:rPr>
            <w:noProof/>
            <w:webHidden/>
          </w:rPr>
          <w:fldChar w:fldCharType="end"/>
        </w:r>
      </w:hyperlink>
    </w:p>
    <w:p w14:paraId="53D1A84B" w14:textId="165C3126"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7" w:history="1">
        <w:r w:rsidRPr="00503BCD">
          <w:rPr>
            <w:rStyle w:val="Hyperlink"/>
            <w:noProof/>
          </w:rPr>
          <w:t>Zeitlicher Aufwand</w:t>
        </w:r>
        <w:r>
          <w:rPr>
            <w:noProof/>
            <w:webHidden/>
          </w:rPr>
          <w:tab/>
        </w:r>
        <w:r>
          <w:rPr>
            <w:noProof/>
            <w:webHidden/>
          </w:rPr>
          <w:fldChar w:fldCharType="begin"/>
        </w:r>
        <w:r>
          <w:rPr>
            <w:noProof/>
            <w:webHidden/>
          </w:rPr>
          <w:instrText xml:space="preserve"> PAGEREF _Toc201759667 \h </w:instrText>
        </w:r>
        <w:r>
          <w:rPr>
            <w:noProof/>
            <w:webHidden/>
          </w:rPr>
        </w:r>
        <w:r>
          <w:rPr>
            <w:noProof/>
            <w:webHidden/>
          </w:rPr>
          <w:fldChar w:fldCharType="separate"/>
        </w:r>
        <w:r>
          <w:rPr>
            <w:noProof/>
            <w:webHidden/>
          </w:rPr>
          <w:t>3</w:t>
        </w:r>
        <w:r>
          <w:rPr>
            <w:noProof/>
            <w:webHidden/>
          </w:rPr>
          <w:fldChar w:fldCharType="end"/>
        </w:r>
      </w:hyperlink>
    </w:p>
    <w:p w14:paraId="2D32223C" w14:textId="58BB6CAE"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8" w:history="1">
        <w:r w:rsidRPr="00503BCD">
          <w:rPr>
            <w:rStyle w:val="Hyperlink"/>
            <w:noProof/>
          </w:rPr>
          <w:t>Tipps zur Umsetzung</w:t>
        </w:r>
        <w:r>
          <w:rPr>
            <w:noProof/>
            <w:webHidden/>
          </w:rPr>
          <w:tab/>
        </w:r>
        <w:r>
          <w:rPr>
            <w:noProof/>
            <w:webHidden/>
          </w:rPr>
          <w:fldChar w:fldCharType="begin"/>
        </w:r>
        <w:r>
          <w:rPr>
            <w:noProof/>
            <w:webHidden/>
          </w:rPr>
          <w:instrText xml:space="preserve"> PAGEREF _Toc201759668 \h </w:instrText>
        </w:r>
        <w:r>
          <w:rPr>
            <w:noProof/>
            <w:webHidden/>
          </w:rPr>
        </w:r>
        <w:r>
          <w:rPr>
            <w:noProof/>
            <w:webHidden/>
          </w:rPr>
          <w:fldChar w:fldCharType="separate"/>
        </w:r>
        <w:r>
          <w:rPr>
            <w:noProof/>
            <w:webHidden/>
          </w:rPr>
          <w:t>4</w:t>
        </w:r>
        <w:r>
          <w:rPr>
            <w:noProof/>
            <w:webHidden/>
          </w:rPr>
          <w:fldChar w:fldCharType="end"/>
        </w:r>
      </w:hyperlink>
    </w:p>
    <w:p w14:paraId="77581B3B" w14:textId="612FDC42"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9" w:history="1">
        <w:r w:rsidRPr="00503BCD">
          <w:rPr>
            <w:rStyle w:val="Hyperlink"/>
            <w:noProof/>
          </w:rPr>
          <w:t>Vorteile / Herausforderungen</w:t>
        </w:r>
        <w:r>
          <w:rPr>
            <w:noProof/>
            <w:webHidden/>
          </w:rPr>
          <w:tab/>
        </w:r>
        <w:r>
          <w:rPr>
            <w:noProof/>
            <w:webHidden/>
          </w:rPr>
          <w:fldChar w:fldCharType="begin"/>
        </w:r>
        <w:r>
          <w:rPr>
            <w:noProof/>
            <w:webHidden/>
          </w:rPr>
          <w:instrText xml:space="preserve"> PAGEREF _Toc201759669 \h </w:instrText>
        </w:r>
        <w:r>
          <w:rPr>
            <w:noProof/>
            <w:webHidden/>
          </w:rPr>
        </w:r>
        <w:r>
          <w:rPr>
            <w:noProof/>
            <w:webHidden/>
          </w:rPr>
          <w:fldChar w:fldCharType="separate"/>
        </w:r>
        <w:r>
          <w:rPr>
            <w:noProof/>
            <w:webHidden/>
          </w:rPr>
          <w:t>4</w:t>
        </w:r>
        <w:r>
          <w:rPr>
            <w:noProof/>
            <w:webHidden/>
          </w:rPr>
          <w:fldChar w:fldCharType="end"/>
        </w:r>
      </w:hyperlink>
    </w:p>
    <w:p w14:paraId="0A19928F" w14:textId="1D59879F"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0" w:history="1">
        <w:r w:rsidRPr="00503BCD">
          <w:rPr>
            <w:rStyle w:val="Hyperlink"/>
            <w:noProof/>
          </w:rPr>
          <w:t>Einfluss auf Lernerfolg</w:t>
        </w:r>
        <w:r>
          <w:rPr>
            <w:noProof/>
            <w:webHidden/>
          </w:rPr>
          <w:tab/>
        </w:r>
        <w:r>
          <w:rPr>
            <w:noProof/>
            <w:webHidden/>
          </w:rPr>
          <w:fldChar w:fldCharType="begin"/>
        </w:r>
        <w:r>
          <w:rPr>
            <w:noProof/>
            <w:webHidden/>
          </w:rPr>
          <w:instrText xml:space="preserve"> PAGEREF _Toc201759670 \h </w:instrText>
        </w:r>
        <w:r>
          <w:rPr>
            <w:noProof/>
            <w:webHidden/>
          </w:rPr>
        </w:r>
        <w:r>
          <w:rPr>
            <w:noProof/>
            <w:webHidden/>
          </w:rPr>
          <w:fldChar w:fldCharType="separate"/>
        </w:r>
        <w:r>
          <w:rPr>
            <w:noProof/>
            <w:webHidden/>
          </w:rPr>
          <w:t>6</w:t>
        </w:r>
        <w:r>
          <w:rPr>
            <w:noProof/>
            <w:webHidden/>
          </w:rPr>
          <w:fldChar w:fldCharType="end"/>
        </w:r>
      </w:hyperlink>
    </w:p>
    <w:p w14:paraId="12182FA0" w14:textId="43C7B863"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1" w:history="1">
        <w:r w:rsidRPr="00503BCD">
          <w:rPr>
            <w:rStyle w:val="Hyperlink"/>
            <w:noProof/>
          </w:rPr>
          <w:t>Einfluss auf Motivation</w:t>
        </w:r>
        <w:r>
          <w:rPr>
            <w:noProof/>
            <w:webHidden/>
          </w:rPr>
          <w:tab/>
        </w:r>
        <w:r>
          <w:rPr>
            <w:noProof/>
            <w:webHidden/>
          </w:rPr>
          <w:fldChar w:fldCharType="begin"/>
        </w:r>
        <w:r>
          <w:rPr>
            <w:noProof/>
            <w:webHidden/>
          </w:rPr>
          <w:instrText xml:space="preserve"> PAGEREF _Toc201759671 \h </w:instrText>
        </w:r>
        <w:r>
          <w:rPr>
            <w:noProof/>
            <w:webHidden/>
          </w:rPr>
        </w:r>
        <w:r>
          <w:rPr>
            <w:noProof/>
            <w:webHidden/>
          </w:rPr>
          <w:fldChar w:fldCharType="separate"/>
        </w:r>
        <w:r>
          <w:rPr>
            <w:noProof/>
            <w:webHidden/>
          </w:rPr>
          <w:t>6</w:t>
        </w:r>
        <w:r>
          <w:rPr>
            <w:noProof/>
            <w:webHidden/>
          </w:rPr>
          <w:fldChar w:fldCharType="end"/>
        </w:r>
      </w:hyperlink>
    </w:p>
    <w:p w14:paraId="44E7BF07" w14:textId="04264CA4"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2" w:history="1">
        <w:r w:rsidRPr="00503BCD">
          <w:rPr>
            <w:rStyle w:val="Hyperlink"/>
            <w:noProof/>
          </w:rPr>
          <w:t>Rechtliche Aspekte</w:t>
        </w:r>
        <w:r>
          <w:rPr>
            <w:noProof/>
            <w:webHidden/>
          </w:rPr>
          <w:tab/>
        </w:r>
        <w:r>
          <w:rPr>
            <w:noProof/>
            <w:webHidden/>
          </w:rPr>
          <w:fldChar w:fldCharType="begin"/>
        </w:r>
        <w:r>
          <w:rPr>
            <w:noProof/>
            <w:webHidden/>
          </w:rPr>
          <w:instrText xml:space="preserve"> PAGEREF _Toc201759672 \h </w:instrText>
        </w:r>
        <w:r>
          <w:rPr>
            <w:noProof/>
            <w:webHidden/>
          </w:rPr>
        </w:r>
        <w:r>
          <w:rPr>
            <w:noProof/>
            <w:webHidden/>
          </w:rPr>
          <w:fldChar w:fldCharType="separate"/>
        </w:r>
        <w:r>
          <w:rPr>
            <w:noProof/>
            <w:webHidden/>
          </w:rPr>
          <w:t>6</w:t>
        </w:r>
        <w:r>
          <w:rPr>
            <w:noProof/>
            <w:webHidden/>
          </w:rPr>
          <w:fldChar w:fldCharType="end"/>
        </w:r>
      </w:hyperlink>
    </w:p>
    <w:p w14:paraId="09984856" w14:textId="3A37D9F1"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3" w:history="1">
        <w:r w:rsidRPr="00503BCD">
          <w:rPr>
            <w:rStyle w:val="Hyperlink"/>
            <w:noProof/>
          </w:rPr>
          <w:t>Mögliche Tools für Umsetzung</w:t>
        </w:r>
        <w:r>
          <w:rPr>
            <w:noProof/>
            <w:webHidden/>
          </w:rPr>
          <w:tab/>
        </w:r>
        <w:r>
          <w:rPr>
            <w:noProof/>
            <w:webHidden/>
          </w:rPr>
          <w:fldChar w:fldCharType="begin"/>
        </w:r>
        <w:r>
          <w:rPr>
            <w:noProof/>
            <w:webHidden/>
          </w:rPr>
          <w:instrText xml:space="preserve"> PAGEREF _Toc201759673 \h </w:instrText>
        </w:r>
        <w:r>
          <w:rPr>
            <w:noProof/>
            <w:webHidden/>
          </w:rPr>
        </w:r>
        <w:r>
          <w:rPr>
            <w:noProof/>
            <w:webHidden/>
          </w:rPr>
          <w:fldChar w:fldCharType="separate"/>
        </w:r>
        <w:r>
          <w:rPr>
            <w:noProof/>
            <w:webHidden/>
          </w:rPr>
          <w:t>7</w:t>
        </w:r>
        <w:r>
          <w:rPr>
            <w:noProof/>
            <w:webHidden/>
          </w:rPr>
          <w:fldChar w:fldCharType="end"/>
        </w:r>
      </w:hyperlink>
    </w:p>
    <w:p w14:paraId="321BC816" w14:textId="190E04F5"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74" w:history="1">
        <w:r w:rsidRPr="00503BCD">
          <w:rPr>
            <w:rStyle w:val="Hyperlink"/>
            <w:noProof/>
          </w:rPr>
          <w:t>Moodle-Tests in Verbindung mit generativer KI erstellen</w:t>
        </w:r>
        <w:r>
          <w:rPr>
            <w:noProof/>
            <w:webHidden/>
          </w:rPr>
          <w:tab/>
        </w:r>
        <w:r>
          <w:rPr>
            <w:noProof/>
            <w:webHidden/>
          </w:rPr>
          <w:fldChar w:fldCharType="begin"/>
        </w:r>
        <w:r>
          <w:rPr>
            <w:noProof/>
            <w:webHidden/>
          </w:rPr>
          <w:instrText xml:space="preserve"> PAGEREF _Toc201759674 \h </w:instrText>
        </w:r>
        <w:r>
          <w:rPr>
            <w:noProof/>
            <w:webHidden/>
          </w:rPr>
        </w:r>
        <w:r>
          <w:rPr>
            <w:noProof/>
            <w:webHidden/>
          </w:rPr>
          <w:fldChar w:fldCharType="separate"/>
        </w:r>
        <w:r>
          <w:rPr>
            <w:noProof/>
            <w:webHidden/>
          </w:rPr>
          <w:t>7</w:t>
        </w:r>
        <w:r>
          <w:rPr>
            <w:noProof/>
            <w:webHidden/>
          </w:rPr>
          <w:fldChar w:fldCharType="end"/>
        </w:r>
      </w:hyperlink>
    </w:p>
    <w:p w14:paraId="6ED7BA59" w14:textId="575B9176" w:rsidR="008057B9" w:rsidRDefault="008057B9">
      <w:pPr>
        <w:pStyle w:val="Verzeichnis3"/>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75" w:history="1">
        <w:r w:rsidRPr="00503BCD">
          <w:rPr>
            <w:rStyle w:val="Hyperlink"/>
            <w:noProof/>
          </w:rPr>
          <w:t>Moodle-Tests in Verbindung mit Custom GPT</w:t>
        </w:r>
        <w:r>
          <w:rPr>
            <w:noProof/>
            <w:webHidden/>
          </w:rPr>
          <w:tab/>
        </w:r>
        <w:r>
          <w:rPr>
            <w:noProof/>
            <w:webHidden/>
          </w:rPr>
          <w:fldChar w:fldCharType="begin"/>
        </w:r>
        <w:r>
          <w:rPr>
            <w:noProof/>
            <w:webHidden/>
          </w:rPr>
          <w:instrText xml:space="preserve"> PAGEREF _Toc201759675 \h </w:instrText>
        </w:r>
        <w:r>
          <w:rPr>
            <w:noProof/>
            <w:webHidden/>
          </w:rPr>
        </w:r>
        <w:r>
          <w:rPr>
            <w:noProof/>
            <w:webHidden/>
          </w:rPr>
          <w:fldChar w:fldCharType="separate"/>
        </w:r>
        <w:r>
          <w:rPr>
            <w:noProof/>
            <w:webHidden/>
          </w:rPr>
          <w:t>7</w:t>
        </w:r>
        <w:r>
          <w:rPr>
            <w:noProof/>
            <w:webHidden/>
          </w:rPr>
          <w:fldChar w:fldCharType="end"/>
        </w:r>
      </w:hyperlink>
    </w:p>
    <w:p w14:paraId="6514D7AC" w14:textId="5DAECEEF" w:rsidR="008057B9" w:rsidRDefault="008057B9">
      <w:pPr>
        <w:pStyle w:val="Verzeichnis3"/>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76" w:history="1">
        <w:r w:rsidRPr="00503BCD">
          <w:rPr>
            <w:rStyle w:val="Hyperlink"/>
            <w:noProof/>
          </w:rPr>
          <w:t>Moodle-Tests in Verbindung mit genauer Anweisung in generativer KI (z.B. mit Masterpromt)</w:t>
        </w:r>
        <w:r>
          <w:rPr>
            <w:noProof/>
            <w:webHidden/>
          </w:rPr>
          <w:tab/>
        </w:r>
        <w:r>
          <w:rPr>
            <w:noProof/>
            <w:webHidden/>
          </w:rPr>
          <w:fldChar w:fldCharType="begin"/>
        </w:r>
        <w:r>
          <w:rPr>
            <w:noProof/>
            <w:webHidden/>
          </w:rPr>
          <w:instrText xml:space="preserve"> PAGEREF _Toc201759676 \h </w:instrText>
        </w:r>
        <w:r>
          <w:rPr>
            <w:noProof/>
            <w:webHidden/>
          </w:rPr>
        </w:r>
        <w:r>
          <w:rPr>
            <w:noProof/>
            <w:webHidden/>
          </w:rPr>
          <w:fldChar w:fldCharType="separate"/>
        </w:r>
        <w:r>
          <w:rPr>
            <w:noProof/>
            <w:webHidden/>
          </w:rPr>
          <w:t>8</w:t>
        </w:r>
        <w:r>
          <w:rPr>
            <w:noProof/>
            <w:webHidden/>
          </w:rPr>
          <w:fldChar w:fldCharType="end"/>
        </w:r>
      </w:hyperlink>
    </w:p>
    <w:p w14:paraId="6BA2DEB0" w14:textId="03EA057C"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77" w:history="1">
        <w:r w:rsidRPr="00503BCD">
          <w:rPr>
            <w:rStyle w:val="Hyperlink"/>
            <w:noProof/>
          </w:rPr>
          <w:t>Tests mit KI-Tools erstellen</w:t>
        </w:r>
        <w:r>
          <w:rPr>
            <w:noProof/>
            <w:webHidden/>
          </w:rPr>
          <w:tab/>
        </w:r>
        <w:r>
          <w:rPr>
            <w:noProof/>
            <w:webHidden/>
          </w:rPr>
          <w:fldChar w:fldCharType="begin"/>
        </w:r>
        <w:r>
          <w:rPr>
            <w:noProof/>
            <w:webHidden/>
          </w:rPr>
          <w:instrText xml:space="preserve"> PAGEREF _Toc201759677 \h </w:instrText>
        </w:r>
        <w:r>
          <w:rPr>
            <w:noProof/>
            <w:webHidden/>
          </w:rPr>
        </w:r>
        <w:r>
          <w:rPr>
            <w:noProof/>
            <w:webHidden/>
          </w:rPr>
          <w:fldChar w:fldCharType="separate"/>
        </w:r>
        <w:r>
          <w:rPr>
            <w:noProof/>
            <w:webHidden/>
          </w:rPr>
          <w:t>8</w:t>
        </w:r>
        <w:r>
          <w:rPr>
            <w:noProof/>
            <w:webHidden/>
          </w:rPr>
          <w:fldChar w:fldCharType="end"/>
        </w:r>
      </w:hyperlink>
    </w:p>
    <w:p w14:paraId="6245F3C8" w14:textId="2DE1F840"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8" w:history="1">
        <w:r w:rsidRPr="00503BCD">
          <w:rPr>
            <w:rStyle w:val="Hyperlink"/>
            <w:noProof/>
          </w:rPr>
          <w:t>Anwendungsbeispiel</w:t>
        </w:r>
        <w:r>
          <w:rPr>
            <w:noProof/>
            <w:webHidden/>
          </w:rPr>
          <w:tab/>
        </w:r>
        <w:r>
          <w:rPr>
            <w:noProof/>
            <w:webHidden/>
          </w:rPr>
          <w:fldChar w:fldCharType="begin"/>
        </w:r>
        <w:r>
          <w:rPr>
            <w:noProof/>
            <w:webHidden/>
          </w:rPr>
          <w:instrText xml:space="preserve"> PAGEREF _Toc201759678 \h </w:instrText>
        </w:r>
        <w:r>
          <w:rPr>
            <w:noProof/>
            <w:webHidden/>
          </w:rPr>
        </w:r>
        <w:r>
          <w:rPr>
            <w:noProof/>
            <w:webHidden/>
          </w:rPr>
          <w:fldChar w:fldCharType="separate"/>
        </w:r>
        <w:r>
          <w:rPr>
            <w:noProof/>
            <w:webHidden/>
          </w:rPr>
          <w:t>9</w:t>
        </w:r>
        <w:r>
          <w:rPr>
            <w:noProof/>
            <w:webHidden/>
          </w:rPr>
          <w:fldChar w:fldCharType="end"/>
        </w:r>
      </w:hyperlink>
    </w:p>
    <w:p w14:paraId="30A62496" w14:textId="261CF016"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79" w:history="1">
        <w:r w:rsidRPr="00503BCD">
          <w:rPr>
            <w:rStyle w:val="Hyperlink"/>
            <w:noProof/>
          </w:rPr>
          <w:t>Kahoot! zur Wiederholung von Management-Kurs-Inhalten</w:t>
        </w:r>
        <w:r>
          <w:rPr>
            <w:noProof/>
            <w:webHidden/>
          </w:rPr>
          <w:tab/>
        </w:r>
        <w:r>
          <w:rPr>
            <w:noProof/>
            <w:webHidden/>
          </w:rPr>
          <w:fldChar w:fldCharType="begin"/>
        </w:r>
        <w:r>
          <w:rPr>
            <w:noProof/>
            <w:webHidden/>
          </w:rPr>
          <w:instrText xml:space="preserve"> PAGEREF _Toc201759679 \h </w:instrText>
        </w:r>
        <w:r>
          <w:rPr>
            <w:noProof/>
            <w:webHidden/>
          </w:rPr>
        </w:r>
        <w:r>
          <w:rPr>
            <w:noProof/>
            <w:webHidden/>
          </w:rPr>
          <w:fldChar w:fldCharType="separate"/>
        </w:r>
        <w:r>
          <w:rPr>
            <w:noProof/>
            <w:webHidden/>
          </w:rPr>
          <w:t>9</w:t>
        </w:r>
        <w:r>
          <w:rPr>
            <w:noProof/>
            <w:webHidden/>
          </w:rPr>
          <w:fldChar w:fldCharType="end"/>
        </w:r>
      </w:hyperlink>
    </w:p>
    <w:p w14:paraId="70D65BAA" w14:textId="2C2943D1" w:rsidR="008057B9" w:rsidRDefault="008057B9">
      <w:pPr>
        <w:pStyle w:val="Verzeichnis2"/>
        <w:tabs>
          <w:tab w:val="right" w:leader="dot" w:pos="8210"/>
        </w:tabs>
        <w:rPr>
          <w:rFonts w:asciiTheme="minorHAnsi" w:eastAsiaTheme="minorEastAsia" w:hAnsiTheme="minorHAnsi" w:cstheme="minorBidi"/>
          <w:noProof/>
          <w:kern w:val="2"/>
          <w:sz w:val="24"/>
          <w:szCs w:val="24"/>
          <w:lang w:val="en-GB" w:eastAsia="en-GB"/>
          <w14:ligatures w14:val="standardContextual"/>
        </w:rPr>
      </w:pPr>
      <w:hyperlink w:anchor="_Toc201759680" w:history="1">
        <w:r w:rsidRPr="00503BCD">
          <w:rPr>
            <w:rStyle w:val="Hyperlink"/>
            <w:noProof/>
          </w:rPr>
          <w:t>ChatGPT-Bot für das Pre-Learning im Englisch-Kurs</w:t>
        </w:r>
        <w:r>
          <w:rPr>
            <w:noProof/>
            <w:webHidden/>
          </w:rPr>
          <w:tab/>
        </w:r>
        <w:r>
          <w:rPr>
            <w:noProof/>
            <w:webHidden/>
          </w:rPr>
          <w:fldChar w:fldCharType="begin"/>
        </w:r>
        <w:r>
          <w:rPr>
            <w:noProof/>
            <w:webHidden/>
          </w:rPr>
          <w:instrText xml:space="preserve"> PAGEREF _Toc201759680 \h </w:instrText>
        </w:r>
        <w:r>
          <w:rPr>
            <w:noProof/>
            <w:webHidden/>
          </w:rPr>
        </w:r>
        <w:r>
          <w:rPr>
            <w:noProof/>
            <w:webHidden/>
          </w:rPr>
          <w:fldChar w:fldCharType="separate"/>
        </w:r>
        <w:r>
          <w:rPr>
            <w:noProof/>
            <w:webHidden/>
          </w:rPr>
          <w:t>10</w:t>
        </w:r>
        <w:r>
          <w:rPr>
            <w:noProof/>
            <w:webHidden/>
          </w:rPr>
          <w:fldChar w:fldCharType="end"/>
        </w:r>
      </w:hyperlink>
    </w:p>
    <w:p w14:paraId="6A878C68" w14:textId="24BFD58E"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81" w:history="1">
        <w:r w:rsidRPr="00503BCD">
          <w:rPr>
            <w:rStyle w:val="Hyperlink"/>
            <w:noProof/>
          </w:rPr>
          <w:t>Weiterführende Literatur und Beispiele</w:t>
        </w:r>
        <w:r>
          <w:rPr>
            <w:noProof/>
            <w:webHidden/>
          </w:rPr>
          <w:tab/>
        </w:r>
        <w:r>
          <w:rPr>
            <w:noProof/>
            <w:webHidden/>
          </w:rPr>
          <w:fldChar w:fldCharType="begin"/>
        </w:r>
        <w:r>
          <w:rPr>
            <w:noProof/>
            <w:webHidden/>
          </w:rPr>
          <w:instrText xml:space="preserve"> PAGEREF _Toc201759681 \h </w:instrText>
        </w:r>
        <w:r>
          <w:rPr>
            <w:noProof/>
            <w:webHidden/>
          </w:rPr>
        </w:r>
        <w:r>
          <w:rPr>
            <w:noProof/>
            <w:webHidden/>
          </w:rPr>
          <w:fldChar w:fldCharType="separate"/>
        </w:r>
        <w:r>
          <w:rPr>
            <w:noProof/>
            <w:webHidden/>
          </w:rPr>
          <w:t>10</w:t>
        </w:r>
        <w:r>
          <w:rPr>
            <w:noProof/>
            <w:webHidden/>
          </w:rPr>
          <w:fldChar w:fldCharType="end"/>
        </w:r>
      </w:hyperlink>
    </w:p>
    <w:p w14:paraId="6D22512A" w14:textId="6A0C8683"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82" w:history="1">
        <w:r w:rsidRPr="00503BCD">
          <w:rPr>
            <w:rStyle w:val="Hyperlink"/>
            <w:noProof/>
          </w:rPr>
          <w:t>Zitierte Quellen</w:t>
        </w:r>
        <w:r>
          <w:rPr>
            <w:noProof/>
            <w:webHidden/>
          </w:rPr>
          <w:tab/>
        </w:r>
        <w:r>
          <w:rPr>
            <w:noProof/>
            <w:webHidden/>
          </w:rPr>
          <w:fldChar w:fldCharType="begin"/>
        </w:r>
        <w:r>
          <w:rPr>
            <w:noProof/>
            <w:webHidden/>
          </w:rPr>
          <w:instrText xml:space="preserve"> PAGEREF _Toc201759682 \h </w:instrText>
        </w:r>
        <w:r>
          <w:rPr>
            <w:noProof/>
            <w:webHidden/>
          </w:rPr>
        </w:r>
        <w:r>
          <w:rPr>
            <w:noProof/>
            <w:webHidden/>
          </w:rPr>
          <w:fldChar w:fldCharType="separate"/>
        </w:r>
        <w:r>
          <w:rPr>
            <w:noProof/>
            <w:webHidden/>
          </w:rPr>
          <w:t>11</w:t>
        </w:r>
        <w:r>
          <w:rPr>
            <w:noProof/>
            <w:webHidden/>
          </w:rPr>
          <w:fldChar w:fldCharType="end"/>
        </w:r>
      </w:hyperlink>
    </w:p>
    <w:p w14:paraId="20ED93E0" w14:textId="58909ADD" w:rsidR="07EF29B0" w:rsidRDefault="07EF29B0" w:rsidP="07EF29B0">
      <w:pPr>
        <w:pStyle w:val="Verzeichnis1"/>
        <w:tabs>
          <w:tab w:val="clear" w:pos="8210"/>
          <w:tab w:val="right" w:leader="dot" w:pos="8205"/>
        </w:tabs>
      </w:pPr>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201759659"/>
      <w:r w:rsidRPr="00874C05">
        <w:lastRenderedPageBreak/>
        <w:t>Gründe für den Einsatz</w:t>
      </w:r>
      <w:bookmarkEnd w:id="1"/>
      <w:bookmarkEnd w:id="2"/>
    </w:p>
    <w:p w14:paraId="0DD2D3EE" w14:textId="7048D448" w:rsidR="00FD6141" w:rsidRDefault="00FD6141" w:rsidP="00FD6141">
      <w:pPr>
        <w:pStyle w:val="Bulletpoints"/>
      </w:pPr>
      <w:r>
        <w:t>Reduktion des zeitlichen Aufwands bei der Erstellung von Tests</w:t>
      </w:r>
    </w:p>
    <w:p w14:paraId="6C18FCFE" w14:textId="0EEB3A6B" w:rsidR="00FD6141" w:rsidRDefault="00FD6141" w:rsidP="00FD6141">
      <w:pPr>
        <w:pStyle w:val="Bulletpoints"/>
      </w:pPr>
      <w:r>
        <w:t>Möglichkeit zur häufigeren Bereitstellung formativer Testformate</w:t>
      </w:r>
    </w:p>
    <w:p w14:paraId="15AE8A92" w14:textId="2528FA46" w:rsidR="00FD6141" w:rsidRDefault="00FD6141" w:rsidP="00FD6141">
      <w:pPr>
        <w:pStyle w:val="Bulletpoints"/>
      </w:pPr>
      <w:r>
        <w:t>Flexible Nutzung von Übungstests zur Aktivierung und Prüfungsvorbereitung</w:t>
      </w:r>
    </w:p>
    <w:p w14:paraId="5DD308DE" w14:textId="6229E4F3" w:rsidR="7B283437" w:rsidRDefault="7B283437" w:rsidP="07EF29B0">
      <w:pPr>
        <w:pStyle w:val="Bulletpoints"/>
      </w:pPr>
      <w:r w:rsidRPr="07EF29B0">
        <w:t>Automatisierte Rückmeldung zur Unterstützung individueller Lernprozesse</w:t>
      </w:r>
    </w:p>
    <w:p w14:paraId="7FD4F8D7" w14:textId="25EFF7EC" w:rsidR="000C1A22" w:rsidRDefault="000C1A22" w:rsidP="00FD6141">
      <w:pPr>
        <w:pStyle w:val="Bulletpoints"/>
      </w:pPr>
      <w:r>
        <w:t>Möglichkeit der Differenzierung durch Generierung von Tests in unterschiedlichen Niveaus</w:t>
      </w:r>
      <w:r w:rsidR="00692794">
        <w:t xml:space="preserve"> (Sprachniveaus, Aufgabenniveaus, etc.)</w:t>
      </w:r>
    </w:p>
    <w:p w14:paraId="45C48046" w14:textId="45B088E7" w:rsidR="00A0401D" w:rsidRDefault="001D300B" w:rsidP="00830026">
      <w:pPr>
        <w:pStyle w:val="Bulletpoints"/>
      </w:pPr>
      <w:r>
        <w:t xml:space="preserve">Unterrichtsanpassung an Wissensstand der Studierenden durch </w:t>
      </w:r>
      <w:r w:rsidR="00FD6141">
        <w:t>Analyse</w:t>
      </w:r>
      <w:r>
        <w:t>möglichkeit</w:t>
      </w:r>
      <w:r w:rsidR="00FD6141">
        <w:t xml:space="preserve"> der Testergebnisse</w:t>
      </w:r>
    </w:p>
    <w:p w14:paraId="2D959808" w14:textId="77777777" w:rsidR="001D300B" w:rsidRDefault="001D300B" w:rsidP="001D300B">
      <w:pPr>
        <w:pStyle w:val="Bulletpoints"/>
        <w:numPr>
          <w:ilvl w:val="0"/>
          <w:numId w:val="0"/>
        </w:numPr>
        <w:ind w:left="360" w:hanging="360"/>
      </w:pPr>
    </w:p>
    <w:p w14:paraId="657817C2" w14:textId="7A9C29C8" w:rsidR="00836428" w:rsidRDefault="00836428" w:rsidP="00836428">
      <w:pPr>
        <w:pStyle w:val="berschrift1"/>
      </w:pPr>
      <w:bookmarkStart w:id="3" w:name="_Toc201759660"/>
      <w:r>
        <w:t>Technische Infrastruktur</w:t>
      </w:r>
      <w:r w:rsidR="00D615F7">
        <w:t xml:space="preserve"> </w:t>
      </w:r>
      <w:r>
        <w:t>/</w:t>
      </w:r>
      <w:r w:rsidR="00D615F7">
        <w:t xml:space="preserve"> </w:t>
      </w:r>
      <w:r>
        <w:t>Empfehlungen</w:t>
      </w:r>
      <w:bookmarkEnd w:id="3"/>
    </w:p>
    <w:p w14:paraId="6EA35D8A" w14:textId="4526A62D" w:rsidR="00ED5AF9" w:rsidRPr="00E75A4F" w:rsidRDefault="000C4E3C" w:rsidP="000C4E3C">
      <w:r w:rsidRPr="00E75A4F">
        <w:t xml:space="preserve">Für die Erstellung von </w:t>
      </w:r>
      <w:r w:rsidR="004A4D32">
        <w:t>Tests, die für LMS wie Moodle kompatibel sind,</w:t>
      </w:r>
      <w:r w:rsidR="004A4D32" w:rsidRPr="00E75A4F">
        <w:t xml:space="preserve"> kommt eine generative KI zum Einsatz.</w:t>
      </w:r>
      <w:r w:rsidRPr="00E75A4F">
        <w:t xml:space="preserve"> Die </w:t>
      </w:r>
      <w:r w:rsidR="00931FC4" w:rsidRPr="00E75A4F">
        <w:t xml:space="preserve">hier vorgestellte </w:t>
      </w:r>
      <w:r w:rsidRPr="00E75A4F">
        <w:t xml:space="preserve">Methode funktioniert bereits mit der kostenfreien Version von ChatGPT (GPT 3.5), wenngleich kostenpflichtige </w:t>
      </w:r>
      <w:r w:rsidR="00581401" w:rsidRPr="00E75A4F">
        <w:t>Versionen</w:t>
      </w:r>
      <w:r w:rsidRPr="00E75A4F">
        <w:t xml:space="preserve"> erweiterte Funktionen zur Testgenerierung bieten. Auch andere generative KI-Dienste wie Claude, Gemini oder Copilot sind prinzipiell einsetzbar. </w:t>
      </w:r>
      <w:r w:rsidR="00ED5AF9" w:rsidRPr="00E75A4F">
        <w:t>Spezialisierte KI-Plattformen zur Erstellung von KI-Fragen im Nutzungsumfang für die Lehre sind überwiegend kostenpflichtig.</w:t>
      </w:r>
    </w:p>
    <w:p w14:paraId="4E487297" w14:textId="77777777" w:rsidR="00B5275D" w:rsidRPr="00E75A4F" w:rsidRDefault="00B5275D" w:rsidP="00B5275D">
      <w:r w:rsidRPr="00E75A4F">
        <w:t>Die generierten Fragen können im XML-Format exportiert und direkt in</w:t>
      </w:r>
      <w:r>
        <w:t xml:space="preserve"> das LMS oder Prüfungsfragenmanagementsystem </w:t>
      </w:r>
      <w:r w:rsidRPr="00E75A4F">
        <w:t xml:space="preserve">importiert werden. Alternativ lassen sich die Inhalte auch in Formaten wie H5P bereitstellen, die mit </w:t>
      </w:r>
      <w:r>
        <w:t xml:space="preserve">weiteren LMS </w:t>
      </w:r>
      <w:r w:rsidRPr="00E75A4F">
        <w:t>kompatibel sind.</w:t>
      </w:r>
    </w:p>
    <w:p w14:paraId="2BEBEDC2" w14:textId="77777777" w:rsidR="000C4E3C" w:rsidRPr="00E75A4F" w:rsidRDefault="000C4E3C" w:rsidP="000C4E3C">
      <w:r w:rsidRPr="00E75A4F">
        <w:t>Auf Seiten der Studierenden sind keine besonderen technischen Voraussetzungen notwendig – ein digitales Endgerät mit Internetzugang genügt, um auf Moodle oder interaktive Tools zuzugreifen.</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201759661"/>
      <w:r>
        <w:t>Rolle der Lehrperson</w:t>
      </w:r>
      <w:bookmarkEnd w:id="4"/>
      <w:bookmarkEnd w:id="5"/>
    </w:p>
    <w:p w14:paraId="62C570C2" w14:textId="0CD1163E" w:rsidR="00C813E8" w:rsidRPr="00C813E8" w:rsidRDefault="00C813E8" w:rsidP="00C813E8">
      <w:r w:rsidRPr="00C813E8">
        <w:t>Die Nutzung von Fragen und Tests im Unterricht ist ein didaktisches Mittel, das angepasst an die Lernziele zunächst von der Lehrperson in Umfang und Format abgewogen werden sollte. Die KI dient im Erstellungsprozess als didaktisches und technisches Hilfsmittel</w:t>
      </w:r>
      <w:r w:rsidR="00053CDB">
        <w:t>. In diesem</w:t>
      </w:r>
      <w:r w:rsidRPr="00C813E8">
        <w:t xml:space="preserve"> </w:t>
      </w:r>
      <w:r w:rsidR="00BB45DB">
        <w:t>Prozess</w:t>
      </w:r>
      <w:r w:rsidRPr="00C813E8">
        <w:t xml:space="preserve"> </w:t>
      </w:r>
      <w:r w:rsidR="00053CDB">
        <w:t xml:space="preserve">ist die Lehrperson </w:t>
      </w:r>
      <w:r w:rsidRPr="00C813E8">
        <w:t xml:space="preserve">die einzige </w:t>
      </w:r>
      <w:r w:rsidR="00C1228E">
        <w:t xml:space="preserve">menschlich </w:t>
      </w:r>
      <w:r w:rsidRPr="00C813E8">
        <w:t xml:space="preserve">denkende Instanz und sollte sich dieser Verantwortung bewusst sein. Zuerst gibt sie </w:t>
      </w:r>
      <w:r w:rsidR="00CE0F66">
        <w:t>spezifizierende</w:t>
      </w:r>
      <w:r w:rsidRPr="00C813E8">
        <w:t xml:space="preserve"> </w:t>
      </w:r>
      <w:r w:rsidR="00F36AF2">
        <w:t>Angaben</w:t>
      </w:r>
      <w:r w:rsidRPr="00C813E8">
        <w:t xml:space="preserve">, definiert Lernziele und formuliert Anweisungen (Prompts), die die KI gezielt auf mögliche Ergebnisse lenken. </w:t>
      </w:r>
      <w:r w:rsidRPr="00C813E8">
        <w:lastRenderedPageBreak/>
        <w:t>Danach wählt sie nützliche Fragen aus, korrigiert sie und überprüft die Inhalte.</w:t>
      </w:r>
    </w:p>
    <w:p w14:paraId="4B83A4EF" w14:textId="13D1EF4C" w:rsidR="00C813E8" w:rsidRPr="00C813E8" w:rsidRDefault="00C813E8" w:rsidP="00C813E8">
      <w:r w:rsidRPr="00C813E8">
        <w:t xml:space="preserve">Eine Herausforderung bei der Nutzung generativer KI besteht in der Qualitätssicherung der erstellten Fragen. Während die KI in der Lage ist, formal korrekte und kohärente Fragen zu generieren, bedarf es einer abschließenden Validierung durch Lehrende, um inhaltliche Fehler oder didaktisch ungeeignete Formulierungen zu vermeiden. </w:t>
      </w:r>
      <w:r w:rsidR="00AF4DBA">
        <w:t xml:space="preserve">Dafür eignet sich </w:t>
      </w:r>
      <w:r w:rsidRPr="00C813E8">
        <w:t>eine zweistufige Überprüfung</w:t>
      </w:r>
      <w:r w:rsidR="00AF4DBA">
        <w:t>:</w:t>
      </w:r>
      <w:r w:rsidRPr="00C813E8">
        <w:t xml:space="preserve"> Zunächst erfolgt eine Validierung innerhalb des </w:t>
      </w:r>
      <w:r w:rsidR="00A027C1">
        <w:t>KI</w:t>
      </w:r>
      <w:r w:rsidRPr="00C813E8">
        <w:t xml:space="preserve">-Systems. Danach folgt eine manuelle Kontrolle der richtigen Antworten und der Bepunktung durch die Lehrperson nach dem Import </w:t>
      </w:r>
      <w:r w:rsidR="003711D6">
        <w:t>in das LMS</w:t>
      </w:r>
      <w:r w:rsidRPr="00C813E8">
        <w:t xml:space="preserve"> oder</w:t>
      </w:r>
      <w:r w:rsidR="00997B1D">
        <w:t xml:space="preserve"> in</w:t>
      </w:r>
      <w:r w:rsidRPr="00C813E8">
        <w:t xml:space="preserve"> eine andere Plattform.</w:t>
      </w:r>
    </w:p>
    <w:p w14:paraId="145B323A" w14:textId="4D8CC59B" w:rsidR="00C813E8" w:rsidRPr="00C813E8" w:rsidRDefault="00C813E8" w:rsidP="00C813E8">
      <w:r w:rsidRPr="00C813E8">
        <w:t xml:space="preserve">Bei der Erstellung von </w:t>
      </w:r>
      <w:r w:rsidR="00DD02AB">
        <w:t>Tests</w:t>
      </w:r>
      <w:r w:rsidR="00150B29">
        <w:t xml:space="preserve"> in einem LMS</w:t>
      </w:r>
      <w:r w:rsidRPr="00C813E8">
        <w:t xml:space="preserve"> kann die KI den gesamten technischen Prozess nicht vollständig übernehmen. Die Lehrperson lädt den Export selbst herunter und importiert </w:t>
      </w:r>
      <w:r w:rsidR="008057B9">
        <w:t>diese</w:t>
      </w:r>
      <w:r w:rsidR="006B7428">
        <w:t>n</w:t>
      </w:r>
      <w:r w:rsidRPr="00C813E8">
        <w:t xml:space="preserve"> in</w:t>
      </w:r>
      <w:r w:rsidR="005A4240">
        <w:t>s LMS wie beispielsweise</w:t>
      </w:r>
      <w:r w:rsidRPr="00C813E8">
        <w:t xml:space="preserve"> Moodle. </w:t>
      </w:r>
      <w:r w:rsidR="006B7428">
        <w:t>In Moodle legt sie o</w:t>
      </w:r>
      <w:r w:rsidR="00EA27B7">
        <w:t>ptimalerweise</w:t>
      </w:r>
      <w:r w:rsidRPr="00C813E8">
        <w:t xml:space="preserve"> zuvor eine neue Kategorie in der Fragesammlung</w:t>
      </w:r>
      <w:r w:rsidR="005A4240">
        <w:t xml:space="preserve"> </w:t>
      </w:r>
      <w:r w:rsidRPr="00C813E8">
        <w:t>an, damit bei einer Vielzahl von Fragen die Übersichtlichkeit erhalten bleibt.</w:t>
      </w:r>
      <w:r w:rsidR="00DD02AB">
        <w:t xml:space="preserve"> </w:t>
      </w:r>
      <w:r w:rsidR="00486A4E" w:rsidRPr="00486A4E">
        <w:t xml:space="preserve">Zuletzt </w:t>
      </w:r>
      <w:r w:rsidR="00016C67">
        <w:t xml:space="preserve">erstellt sie </w:t>
      </w:r>
      <w:r w:rsidR="00486A4E" w:rsidRPr="00486A4E">
        <w:t>einen Tes</w:t>
      </w:r>
      <w:r w:rsidR="00016C67">
        <w:t>t</w:t>
      </w:r>
      <w:r w:rsidR="00486A4E" w:rsidRPr="00486A4E">
        <w:t>, definiert die Einstellungen und fügt die importierten Testfragen hinzu.</w:t>
      </w:r>
    </w:p>
    <w:p w14:paraId="36F18E6B" w14:textId="22AF2984" w:rsidR="003D045E" w:rsidRDefault="003D045E" w:rsidP="007105A4">
      <w:r w:rsidRPr="003D045E">
        <w:t>Nach</w:t>
      </w:r>
      <w:r w:rsidR="00FF34AD">
        <w:t xml:space="preserve">dem die Lernenden den </w:t>
      </w:r>
      <w:r w:rsidRPr="003D045E">
        <w:t xml:space="preserve">Tests durchgeführt </w:t>
      </w:r>
      <w:r w:rsidR="00FF34AD">
        <w:t>haben</w:t>
      </w:r>
      <w:r w:rsidR="00CB1BA5">
        <w:t>,</w:t>
      </w:r>
      <w:r w:rsidR="00FF34AD">
        <w:t xml:space="preserve"> werden </w:t>
      </w:r>
      <w:r w:rsidRPr="003D045E">
        <w:t xml:space="preserve">die Ergebnisse </w:t>
      </w:r>
      <w:r w:rsidR="003420C2">
        <w:t xml:space="preserve">vorrangig </w:t>
      </w:r>
      <w:r w:rsidR="00FF34AD">
        <w:t>automatisiert ausgewertet</w:t>
      </w:r>
      <w:r w:rsidRPr="003D045E">
        <w:t>. Die Analyse dieser Testergebnisse ermöglicht es der Lehrperson, Wissenslücken gezielt zu erkennen und den Unterricht darauf abgestimmt anzupassen.</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201759662"/>
      <w:r>
        <w:t>Einsatzmöglichkeiten / Methoden</w:t>
      </w:r>
      <w:bookmarkEnd w:id="6"/>
      <w:bookmarkEnd w:id="7"/>
    </w:p>
    <w:p w14:paraId="60CED3B9" w14:textId="51D0687C" w:rsidR="003F0BC1" w:rsidRPr="003F0BC1" w:rsidRDefault="003F0BC1" w:rsidP="003F0BC1">
      <w:r w:rsidRPr="003F0BC1">
        <w:t xml:space="preserve">Die Tests lassen sich vielseitig in didaktische Szenarien integrieren: zur Aktivierung zu Beginn einer Lehrveranstaltung, als formativer </w:t>
      </w:r>
      <w:proofErr w:type="gramStart"/>
      <w:r w:rsidR="00BE7824" w:rsidRPr="003F0BC1">
        <w:t>Zwischentest</w:t>
      </w:r>
      <w:r w:rsidR="00BE7824">
        <w:t>,</w:t>
      </w:r>
      <w:proofErr w:type="gramEnd"/>
      <w:r w:rsidRPr="003F0BC1">
        <w:t xml:space="preserve"> als Übungsmaterial zur Prüfungsvorbereitung</w:t>
      </w:r>
      <w:r w:rsidR="4060E245">
        <w:t xml:space="preserve"> oder für die summative Leistungsüberprüfung</w:t>
      </w:r>
      <w:r w:rsidRPr="003F0BC1">
        <w:t>.</w:t>
      </w:r>
    </w:p>
    <w:p w14:paraId="5DEBD3B4" w14:textId="36C9BAE0" w:rsidR="003F0BC1" w:rsidRDefault="003F0BC1" w:rsidP="006C1A63"/>
    <w:p w14:paraId="65D635EB" w14:textId="44F455CC" w:rsidR="00AE4917" w:rsidRDefault="00AE4917" w:rsidP="00AE4917">
      <w:pPr>
        <w:pStyle w:val="berschrift2"/>
      </w:pPr>
      <w:bookmarkStart w:id="8" w:name="_Toc201759663"/>
      <w:r w:rsidRPr="00AE4917">
        <w:t xml:space="preserve">Aktivierung </w:t>
      </w:r>
      <w:r>
        <w:t xml:space="preserve">vor </w:t>
      </w:r>
      <w:r w:rsidR="00F7515A">
        <w:t>oder</w:t>
      </w:r>
      <w:r>
        <w:t xml:space="preserve"> </w:t>
      </w:r>
      <w:r w:rsidRPr="00AE4917">
        <w:t>zu Beginn einer Lehrveranstaltung</w:t>
      </w:r>
      <w:bookmarkEnd w:id="8"/>
    </w:p>
    <w:p w14:paraId="3D54D2D4" w14:textId="7DFD28B2" w:rsidR="00BE7824" w:rsidRDefault="002D2D72" w:rsidP="003B27ED">
      <w:r>
        <w:t xml:space="preserve">Durch Übergabe des Unterrichtsinhalts der vergangenen </w:t>
      </w:r>
      <w:r w:rsidR="00134043">
        <w:t>Unterrichtseinheit</w:t>
      </w:r>
      <w:r>
        <w:t xml:space="preserve"> </w:t>
      </w:r>
      <w:r w:rsidR="00FE06DA">
        <w:t xml:space="preserve">an die KI </w:t>
      </w:r>
      <w:r>
        <w:t>können</w:t>
      </w:r>
      <w:r w:rsidR="00FE06DA">
        <w:t xml:space="preserve"> </w:t>
      </w:r>
      <w:r w:rsidR="00FF5B3B">
        <w:t xml:space="preserve">effizient </w:t>
      </w:r>
      <w:r w:rsidR="00FE06DA">
        <w:t>relevante Wiederholungsfrage</w:t>
      </w:r>
      <w:r w:rsidR="00FF5B3B">
        <w:t xml:space="preserve">n generiert werden. </w:t>
      </w:r>
      <w:r w:rsidR="009F34B7" w:rsidRPr="001416CB">
        <w:t>Dies bietet den Studierenden die Möglichkeit, sich aktiv mit dem Stoff der letzten Einheit auseinanderzusetzen und den Lerninhalt zu reflektieren.</w:t>
      </w:r>
      <w:r w:rsidR="009F34B7" w:rsidRPr="009F34B7">
        <w:t xml:space="preserve"> </w:t>
      </w:r>
      <w:r w:rsidR="004D5991">
        <w:t xml:space="preserve">Die Tests </w:t>
      </w:r>
      <w:r w:rsidR="005D0D98">
        <w:t>können</w:t>
      </w:r>
      <w:r w:rsidR="004D5991">
        <w:t xml:space="preserve"> somit zur Aktivierung des Vorwissens </w:t>
      </w:r>
      <w:r w:rsidR="005D0D98">
        <w:t>dienen u</w:t>
      </w:r>
      <w:r w:rsidR="004D5991">
        <w:t xml:space="preserve">nd </w:t>
      </w:r>
      <w:r w:rsidR="005D0D98">
        <w:t>neue</w:t>
      </w:r>
      <w:r w:rsidR="004D5991">
        <w:t xml:space="preserve"> </w:t>
      </w:r>
      <w:r w:rsidR="00314190">
        <w:t>Verknüpfung</w:t>
      </w:r>
      <w:r w:rsidR="00C3680D">
        <w:t>en</w:t>
      </w:r>
      <w:r w:rsidR="001A74FF">
        <w:t xml:space="preserve"> einfacher</w:t>
      </w:r>
      <w:r w:rsidR="00314190">
        <w:t xml:space="preserve"> </w:t>
      </w:r>
      <w:r w:rsidR="00016C67">
        <w:t>herstellen</w:t>
      </w:r>
      <w:r w:rsidR="0081625B">
        <w:rPr>
          <w:rStyle w:val="Endnotenzeichen"/>
        </w:rPr>
        <w:endnoteReference w:id="2"/>
      </w:r>
      <w:r w:rsidR="00AB5ED2">
        <w:t xml:space="preserve">. </w:t>
      </w:r>
      <w:r w:rsidR="009F34B7" w:rsidRPr="001456E0">
        <w:t xml:space="preserve">Darüber hinaus hat die Lehrperson die Möglichkeit, </w:t>
      </w:r>
      <w:r w:rsidR="00245E33">
        <w:t xml:space="preserve">z.B. </w:t>
      </w:r>
      <w:r w:rsidR="009F34B7" w:rsidRPr="001456E0">
        <w:t xml:space="preserve">mithilfe von </w:t>
      </w:r>
    </w:p>
    <w:p w14:paraId="306780CB" w14:textId="30CAD629" w:rsidR="006C27D5" w:rsidRPr="003B27ED" w:rsidRDefault="00BE7824" w:rsidP="003B27ED">
      <w:r>
        <w:t>LMS</w:t>
      </w:r>
      <w:r w:rsidR="009F34B7" w:rsidRPr="001456E0">
        <w:t>-Tests</w:t>
      </w:r>
      <w:r w:rsidR="007561D3">
        <w:t xml:space="preserve"> oder </w:t>
      </w:r>
      <w:r w:rsidR="00B32020">
        <w:t>Quiz-</w:t>
      </w:r>
      <w:r w:rsidR="007561D3">
        <w:t>Tools,</w:t>
      </w:r>
      <w:r w:rsidR="009F34B7" w:rsidRPr="001456E0">
        <w:t xml:space="preserve"> den Lernstand der Studierenden zu überprüfen und </w:t>
      </w:r>
      <w:r w:rsidR="009F34B7" w:rsidRPr="001456E0">
        <w:lastRenderedPageBreak/>
        <w:t>bei Bedarf offene Fragen aufzugreifen oder Themen</w:t>
      </w:r>
      <w:r w:rsidR="00614973">
        <w:t xml:space="preserve"> zu wiederholen</w:t>
      </w:r>
      <w:r w:rsidR="009F34B7" w:rsidRPr="001456E0">
        <w:t>, die noch unklar sind.</w:t>
      </w:r>
    </w:p>
    <w:p w14:paraId="308C755B" w14:textId="73B14EBE" w:rsidR="003F0BC1" w:rsidRDefault="003F0BC1" w:rsidP="006C1A63"/>
    <w:p w14:paraId="31B9B453" w14:textId="77777777" w:rsidR="003F0BC1" w:rsidRDefault="21DCA48D" w:rsidP="07EF29B0">
      <w:pPr>
        <w:pStyle w:val="berschrift2"/>
      </w:pPr>
      <w:bookmarkStart w:id="9" w:name="_Toc201759664"/>
      <w:r>
        <w:t>Formativer Zwischentest</w:t>
      </w:r>
      <w:bookmarkEnd w:id="9"/>
    </w:p>
    <w:p w14:paraId="56A44FDB" w14:textId="7AA1131C" w:rsidR="003F0BC1" w:rsidRDefault="21DCA48D" w:rsidP="006C1A63">
      <w:r>
        <w:t xml:space="preserve">Durch die Testgenerierung </w:t>
      </w:r>
      <w:r w:rsidR="00D13920">
        <w:t xml:space="preserve">mit KI </w:t>
      </w:r>
      <w:r>
        <w:t>können Lehrende häufiger formative Assessments bereitstellen</w:t>
      </w:r>
      <w:r w:rsidR="004C42D4">
        <w:t xml:space="preserve">. </w:t>
      </w:r>
      <w:r>
        <w:t>Besonders hilfreich ist das automatisierte Feedback</w:t>
      </w:r>
      <w:r w:rsidR="000D36BC">
        <w:t xml:space="preserve"> </w:t>
      </w:r>
      <w:r>
        <w:t>auf Aufgabenebene, das den Lernenden unmittelbar Rückmeldung zu ihren Antworten gibt und gezielte Korrekturen ermöglicht</w:t>
      </w:r>
      <w:r w:rsidR="00D47B53">
        <w:t>. Dies ist</w:t>
      </w:r>
      <w:r>
        <w:t xml:space="preserve"> eine effektive Unterstützung individueller Lernprozesse</w:t>
      </w:r>
      <w:bookmarkStart w:id="10" w:name="_Ref200022517"/>
      <w:r w:rsidR="00AB5ED2">
        <w:rPr>
          <w:rStyle w:val="Endnotenzeichen"/>
        </w:rPr>
        <w:endnoteReference w:id="3"/>
      </w:r>
      <w:bookmarkEnd w:id="10"/>
      <w:r w:rsidR="00931187" w:rsidRPr="00931187">
        <w:t>.</w:t>
      </w:r>
      <w:r w:rsidR="00931187">
        <w:t xml:space="preserve"> </w:t>
      </w:r>
      <w:r>
        <w:t>Regelmäßige Lernstandkontrollen führen auch dazu, dass die Lehrperson besser über den Wissensstand der Studierenden informiert ist und rechtzeitig korrektiv eingreifen kann.</w:t>
      </w:r>
    </w:p>
    <w:p w14:paraId="43297E98" w14:textId="730F49B2" w:rsidR="003F0BC1" w:rsidRDefault="003F0BC1" w:rsidP="006C1A63"/>
    <w:p w14:paraId="5FB7E3D6" w14:textId="77777777" w:rsidR="00AE4917" w:rsidRDefault="00AE4917" w:rsidP="003C7077">
      <w:pPr>
        <w:pStyle w:val="berschrift2"/>
      </w:pPr>
      <w:bookmarkStart w:id="11" w:name="_Toc201759665"/>
      <w:r w:rsidRPr="00AE4917">
        <w:t>Übungsmaterial zur Prüfungsvorbereitung</w:t>
      </w:r>
      <w:bookmarkEnd w:id="11"/>
    </w:p>
    <w:p w14:paraId="130E0599" w14:textId="7C4EDAD8" w:rsidR="00E642AA" w:rsidRPr="00E642AA" w:rsidRDefault="004864A8" w:rsidP="00E642AA">
      <w:r w:rsidRPr="004864A8">
        <w:t xml:space="preserve">KI kann Testfragen schnell und gezielt an das Anforderungsniveau, das Vorwissen oder das Sprachniveau der </w:t>
      </w:r>
      <w:r>
        <w:t>Lernenden</w:t>
      </w:r>
      <w:r w:rsidRPr="004864A8">
        <w:t xml:space="preserve"> anpassen.</w:t>
      </w:r>
      <w:r>
        <w:t xml:space="preserve"> </w:t>
      </w:r>
      <w:r w:rsidR="007054BE" w:rsidRPr="007054BE">
        <w:t>Zudem lassen sich problemlos viele Versionen einer Frage generieren.</w:t>
      </w:r>
      <w:r w:rsidR="007054BE">
        <w:t xml:space="preserve"> Somit</w:t>
      </w:r>
      <w:r w:rsidR="00E642AA" w:rsidRPr="00E642AA">
        <w:t xml:space="preserve"> können </w:t>
      </w:r>
      <w:r w:rsidR="00C31B27">
        <w:t xml:space="preserve">beispielsweise </w:t>
      </w:r>
      <w:r w:rsidR="00E642AA" w:rsidRPr="00E642AA">
        <w:t xml:space="preserve">Moodle-Tests mit vielen </w:t>
      </w:r>
      <w:r w:rsidR="009F7A56">
        <w:t>Fragen oder Zufallsfragen</w:t>
      </w:r>
      <w:r w:rsidR="00E642AA" w:rsidRPr="00E642AA">
        <w:t xml:space="preserve"> zum Üben für Studierende bereitgestellt werden. Auch bei der Generierung von Distraktoren (falschen Antworten) kann die KI unterstützen.</w:t>
      </w:r>
      <w:r w:rsidR="00D13920">
        <w:t xml:space="preserve"> </w:t>
      </w:r>
      <w:r w:rsidR="00C643FA">
        <w:t xml:space="preserve">Zudem kann die KI </w:t>
      </w:r>
      <w:r w:rsidR="00AA0598">
        <w:t xml:space="preserve">jeweils ein </w:t>
      </w:r>
      <w:r w:rsidR="00C643FA">
        <w:t>Feedback für jede Unterantwort bereitstellen.</w:t>
      </w:r>
      <w:r w:rsidR="00313216">
        <w:t xml:space="preserve"> </w:t>
      </w:r>
      <w:r w:rsidR="00194875">
        <w:t>I</w:t>
      </w:r>
      <w:r w:rsidR="00FD6AD9">
        <w:t xml:space="preserve">n </w:t>
      </w:r>
      <w:r w:rsidR="00313216">
        <w:t xml:space="preserve">Moodle könnte </w:t>
      </w:r>
      <w:r w:rsidR="00194875">
        <w:t>dafür</w:t>
      </w:r>
      <w:r w:rsidR="00313216">
        <w:t xml:space="preserve"> </w:t>
      </w:r>
      <w:r w:rsidR="00D13920">
        <w:t xml:space="preserve">beispielsweise </w:t>
      </w:r>
      <w:r w:rsidR="00313216">
        <w:t>ein</w:t>
      </w:r>
      <w:r w:rsidR="00AA0598">
        <w:t>en umfangreicher</w:t>
      </w:r>
      <w:r w:rsidR="00313216">
        <w:t xml:space="preserve"> </w:t>
      </w:r>
      <w:r w:rsidR="00D13920">
        <w:t xml:space="preserve">Übungstest mit beliebig vielen Wiederholungen </w:t>
      </w:r>
      <w:r w:rsidR="00194875">
        <w:t>erstellt werden</w:t>
      </w:r>
      <w:r w:rsidR="00D13920">
        <w:t>.</w:t>
      </w:r>
    </w:p>
    <w:p w14:paraId="129EF902" w14:textId="4A530CED" w:rsidR="07EF29B0" w:rsidRDefault="07EF29B0"/>
    <w:p w14:paraId="4ADAC5CC" w14:textId="156A3E5D" w:rsidR="231B4252" w:rsidRDefault="231B4252" w:rsidP="003C7077">
      <w:pPr>
        <w:pStyle w:val="berschrift2"/>
      </w:pPr>
      <w:bookmarkStart w:id="12" w:name="_Summativer_digitaler_Test"/>
      <w:bookmarkStart w:id="13" w:name="_Toc201759666"/>
      <w:bookmarkEnd w:id="12"/>
      <w:r w:rsidRPr="07EF29B0">
        <w:t>Summativer digitaler Test</w:t>
      </w:r>
      <w:bookmarkEnd w:id="13"/>
    </w:p>
    <w:p w14:paraId="442113EC" w14:textId="6BFB568B" w:rsidR="3E135334" w:rsidRDefault="00DC4DB6" w:rsidP="07EF29B0">
      <w:r>
        <w:t>In LMS wie Moodle können</w:t>
      </w:r>
      <w:r w:rsidR="005F7AA4">
        <w:t xml:space="preserve"> Tests für die</w:t>
      </w:r>
      <w:r w:rsidR="231B4252">
        <w:t xml:space="preserve"> summative Leistungsüberpr</w:t>
      </w:r>
      <w:r w:rsidR="4B8F0E4A">
        <w:t>ü</w:t>
      </w:r>
      <w:r w:rsidR="231B4252">
        <w:t xml:space="preserve">fung in einer sicheren Prüfungsumgebung durchgeführt werden. </w:t>
      </w:r>
      <w:r w:rsidR="004F02CB" w:rsidRPr="004F02CB">
        <w:t>Von der automatisierten Erstellung der Prüfungsfragen durch KI ist abzuraten, da jede einzelne Frage zielgerichtet, inhaltlich korrekt und prüfungsrelevant formuliert sein muss</w:t>
      </w:r>
      <w:r w:rsidR="72C3FFC4">
        <w:t xml:space="preserve">. Deshalb empfiehlt es sich die Fragen mit allen Antwortmöglichkeiten vorzuformulieren (z.B. </w:t>
      </w:r>
      <w:r w:rsidR="00D13920">
        <w:t>in</w:t>
      </w:r>
      <w:r w:rsidR="72C3FFC4">
        <w:t xml:space="preserve"> einem Word</w:t>
      </w:r>
      <w:r w:rsidR="00D13920">
        <w:t>-D</w:t>
      </w:r>
      <w:r w:rsidR="72C3FFC4">
        <w:t>o</w:t>
      </w:r>
      <w:r w:rsidR="1E056973">
        <w:t xml:space="preserve">kument) und der KI zu übergeben, </w:t>
      </w:r>
      <w:r w:rsidR="00DE05AF">
        <w:t>welche</w:t>
      </w:r>
      <w:r w:rsidR="1E056973">
        <w:t xml:space="preserve"> daraus dann eine Importdatei generiert.</w:t>
      </w:r>
    </w:p>
    <w:p w14:paraId="0AB51EC2" w14:textId="77777777" w:rsidR="00526B51" w:rsidRDefault="00526B51" w:rsidP="006C1A63"/>
    <w:p w14:paraId="30329784" w14:textId="77777777" w:rsidR="00A0401D" w:rsidRDefault="00A0401D" w:rsidP="00874C05">
      <w:pPr>
        <w:pStyle w:val="berschrift1"/>
      </w:pPr>
      <w:bookmarkStart w:id="14" w:name="_Toc31371227"/>
      <w:bookmarkStart w:id="15" w:name="_Toc201759667"/>
      <w:r>
        <w:t>Zeitlicher Aufwand</w:t>
      </w:r>
      <w:bookmarkEnd w:id="14"/>
      <w:bookmarkEnd w:id="15"/>
    </w:p>
    <w:p w14:paraId="26F0794B" w14:textId="1155E29F" w:rsidR="00526B51" w:rsidRPr="00526B51" w:rsidRDefault="00526B51" w:rsidP="00526B51">
      <w:r w:rsidRPr="00526B51">
        <w:t xml:space="preserve">In der Hochschulbildung stellt die manuelle Erstellung von Tests einen erheblichen zeitlichen Aufwand dar, wodurch Lehrende häufig nicht die </w:t>
      </w:r>
      <w:r w:rsidRPr="00526B51">
        <w:lastRenderedPageBreak/>
        <w:t>Möglichkeit haben, formative Testformate regelmäßig bereitzustellen. Der Einsatz generativer KI bietet hier eine effiziente Lösung, indem er die Generierung von Testfragen beschleunigt.</w:t>
      </w:r>
    </w:p>
    <w:p w14:paraId="2886C4C4" w14:textId="77777777" w:rsidR="00A0401D" w:rsidRDefault="00A0401D" w:rsidP="006C1A63"/>
    <w:p w14:paraId="55374B53" w14:textId="77777777" w:rsidR="00A0401D" w:rsidRDefault="00A0401D" w:rsidP="00874C05">
      <w:pPr>
        <w:pStyle w:val="berschrift1"/>
      </w:pPr>
      <w:bookmarkStart w:id="16" w:name="_Toc31371228"/>
      <w:bookmarkStart w:id="17" w:name="_Toc201759668"/>
      <w:r>
        <w:t>Tipps zur Umsetzung</w:t>
      </w:r>
      <w:bookmarkEnd w:id="16"/>
      <w:bookmarkEnd w:id="17"/>
    </w:p>
    <w:p w14:paraId="47BFE9A1" w14:textId="79F4479D" w:rsidR="00217223" w:rsidRDefault="00217223" w:rsidP="00217223">
      <w:pPr>
        <w:pStyle w:val="Bulletpoints"/>
      </w:pPr>
      <w:r>
        <w:t>Verwend</w:t>
      </w:r>
      <w:r w:rsidR="00C96F69">
        <w:t>en Sie</w:t>
      </w:r>
      <w:r>
        <w:t xml:space="preserve"> strukturierte Prompts, um zielgerichtete Fragen zu generieren</w:t>
      </w:r>
      <w:r w:rsidR="00C96F69">
        <w:t>.</w:t>
      </w:r>
    </w:p>
    <w:p w14:paraId="4FB3528F" w14:textId="4C8B739E" w:rsidR="00217223" w:rsidRDefault="00217223" w:rsidP="00217223">
      <w:pPr>
        <w:pStyle w:val="Bulletpoints"/>
      </w:pPr>
      <w:r>
        <w:t>Zweistufige Qualitätssicherung zur Fehlervermeidung</w:t>
      </w:r>
      <w:r w:rsidR="00FD2D1F">
        <w:t xml:space="preserve"> für Tests</w:t>
      </w:r>
      <w:r w:rsidR="00592166">
        <w:t xml:space="preserve"> in Lernmanagementsystemen</w:t>
      </w:r>
      <w:r w:rsidR="00BB194D">
        <w:t xml:space="preserve">: </w:t>
      </w:r>
      <w:r w:rsidR="00DA6072" w:rsidRPr="00DA6072">
        <w:t xml:space="preserve">Zunächst sollten die generierten Fragen im KI-System auf Kohärenz, passendes Feedback sowie korrekte Einstellungen (z. B. Anzahl richtiger Antworten) überprüft werden. Anschließend ist nach dem Import in </w:t>
      </w:r>
      <w:r w:rsidR="00592166">
        <w:t>das LMS</w:t>
      </w:r>
      <w:r w:rsidR="00DA6072" w:rsidRPr="00DA6072">
        <w:t xml:space="preserve"> eine zweite Kontrolle hinsichtlich korrekter Bepunktung</w:t>
      </w:r>
      <w:r w:rsidR="00DA6072">
        <w:t>, Mehrfachantworten bei Multiple-Choice</w:t>
      </w:r>
      <w:r w:rsidR="00DA6072" w:rsidRPr="00DA6072">
        <w:t xml:space="preserve"> und inhaltlicher Richtigkeit der Fragen erforderlich.</w:t>
      </w:r>
    </w:p>
    <w:p w14:paraId="07992DA2" w14:textId="06172BA4" w:rsidR="00A0401D" w:rsidRDefault="009B46E8" w:rsidP="00217223">
      <w:pPr>
        <w:pStyle w:val="Bulletpoints"/>
      </w:pPr>
      <w:r>
        <w:t>Reflektieren Sie</w:t>
      </w:r>
      <w:r w:rsidR="00217223">
        <w:t xml:space="preserve"> den didaktischen Mehrwert im Vergleich zum Ressourcenverbrauch</w:t>
      </w:r>
      <w:r w:rsidR="62627B3B">
        <w:t xml:space="preserve"> der KI und Zeitaufwand</w:t>
      </w:r>
    </w:p>
    <w:p w14:paraId="5AB37F24" w14:textId="351B84FF" w:rsidR="0086329A" w:rsidRPr="006F7FDD" w:rsidRDefault="009217F6" w:rsidP="00217223">
      <w:pPr>
        <w:pStyle w:val="Bulletpoints"/>
      </w:pPr>
      <w:r>
        <w:t xml:space="preserve">Tipp für Moodle: </w:t>
      </w:r>
      <w:r w:rsidR="62627B3B">
        <w:t xml:space="preserve">Legen Sie in der Moodle-Fragesammlung </w:t>
      </w:r>
      <w:hyperlink r:id="rId14">
        <w:r w:rsidR="62627B3B" w:rsidRPr="07EF29B0">
          <w:rPr>
            <w:rStyle w:val="Hyperlink"/>
          </w:rPr>
          <w:t>Fragenkategorien</w:t>
        </w:r>
      </w:hyperlink>
      <w:r w:rsidR="62627B3B">
        <w:t xml:space="preserve"> an. So können Fragen einfacher verwaltet und </w:t>
      </w:r>
      <w:r w:rsidR="40FB3B7C">
        <w:t>gefunden werden.</w:t>
      </w:r>
    </w:p>
    <w:p w14:paraId="2868A3BF" w14:textId="65D2A369" w:rsidR="0086329A" w:rsidRPr="006F7FDD" w:rsidRDefault="00E86B28" w:rsidP="00217223">
      <w:pPr>
        <w:pStyle w:val="Bulletpoints"/>
      </w:pPr>
      <w:r w:rsidRPr="00E86B28">
        <w:t xml:space="preserve">Die KI kann auch </w:t>
      </w:r>
      <w:r w:rsidR="0070738C">
        <w:t xml:space="preserve">nur zur Unterstützung einzelner Fragen oder der Bearbeitung bereits </w:t>
      </w:r>
      <w:r w:rsidR="00CC5BFE" w:rsidRPr="004A65C2">
        <w:t>vorhandene, vorformulierte</w:t>
      </w:r>
      <w:r w:rsidR="0070738C">
        <w:t xml:space="preserve"> Fragen eingesetzt werden.</w:t>
      </w:r>
      <w:r w:rsidR="00AE6A4D">
        <w:t xml:space="preserve"> </w:t>
      </w:r>
      <w:r w:rsidR="004A65C2" w:rsidRPr="004A65C2">
        <w:t xml:space="preserve">Dabei </w:t>
      </w:r>
      <w:r w:rsidR="00CC5BFE">
        <w:t>k</w:t>
      </w:r>
      <w:r w:rsidR="003C6518">
        <w:t>önnen mit der</w:t>
      </w:r>
      <w:r w:rsidR="00CC5BFE">
        <w:t xml:space="preserve"> </w:t>
      </w:r>
      <w:proofErr w:type="gramStart"/>
      <w:r w:rsidR="00CC5BFE">
        <w:t>K</w:t>
      </w:r>
      <w:r w:rsidR="003C6518">
        <w:t>I Distraktoren</w:t>
      </w:r>
      <w:proofErr w:type="gramEnd"/>
      <w:r w:rsidR="003C6518">
        <w:t xml:space="preserve"> oder ähnliche Fragen</w:t>
      </w:r>
      <w:r w:rsidR="004A65C2" w:rsidRPr="004A65C2">
        <w:t xml:space="preserve"> ergän</w:t>
      </w:r>
      <w:r w:rsidR="003C6518">
        <w:t>zt</w:t>
      </w:r>
      <w:r w:rsidR="004A65C2" w:rsidRPr="004A65C2">
        <w:t>, überarbeite</w:t>
      </w:r>
      <w:r w:rsidR="003C6518">
        <w:t>t</w:t>
      </w:r>
      <w:r w:rsidR="004A65C2" w:rsidRPr="004A65C2">
        <w:t xml:space="preserve"> oder erweiter</w:t>
      </w:r>
      <w:r w:rsidR="003C6518">
        <w:t>t werden</w:t>
      </w:r>
      <w:r w:rsidR="004A65C2" w:rsidRPr="004A65C2">
        <w:t>.</w:t>
      </w:r>
      <w:r w:rsidR="004A65C2">
        <w:t xml:space="preserve"> Selbst</w:t>
      </w:r>
      <w:r w:rsidR="006A0C19">
        <w:t xml:space="preserve"> die reine Umwandlung</w:t>
      </w:r>
      <w:r w:rsidR="003C7077">
        <w:t xml:space="preserve"> </w:t>
      </w:r>
      <w:r w:rsidR="004A65C2">
        <w:t>bestehender</w:t>
      </w:r>
      <w:r w:rsidR="003C7077">
        <w:t xml:space="preserve"> Fragen</w:t>
      </w:r>
      <w:r w:rsidR="006A0C19">
        <w:t xml:space="preserve"> in einen </w:t>
      </w:r>
      <w:r w:rsidR="003C7077">
        <w:t>I</w:t>
      </w:r>
      <w:r w:rsidR="006A0C19">
        <w:t xml:space="preserve">mport </w:t>
      </w:r>
      <w:r w:rsidR="003C7077">
        <w:t xml:space="preserve">wie beispielsweise für </w:t>
      </w:r>
      <w:hyperlink w:anchor="_Summativer_digitaler_Test" w:history="1">
        <w:r w:rsidR="003C7077" w:rsidRPr="003C7077">
          <w:rPr>
            <w:rStyle w:val="Hyperlink"/>
          </w:rPr>
          <w:t>summative Tests</w:t>
        </w:r>
      </w:hyperlink>
      <w:r w:rsidR="003C7077">
        <w:t xml:space="preserve"> </w:t>
      </w:r>
      <w:r w:rsidR="006A0C19">
        <w:t xml:space="preserve">kann bereits bei </w:t>
      </w:r>
      <w:r w:rsidR="004A65C2">
        <w:t xml:space="preserve">Frageformaten wie </w:t>
      </w:r>
      <w:r w:rsidR="006A0C19">
        <w:t>Multiple-Choice oder Lückentex</w:t>
      </w:r>
      <w:r w:rsidR="004A65C2">
        <w:t>t</w:t>
      </w:r>
      <w:r w:rsidR="006A0C19">
        <w:t xml:space="preserve"> </w:t>
      </w:r>
      <w:r w:rsidR="002519BD">
        <w:t xml:space="preserve">die Erstellungszeit </w:t>
      </w:r>
      <w:r w:rsidR="00C06623">
        <w:t>deutlich</w:t>
      </w:r>
      <w:r w:rsidR="002519BD">
        <w:t xml:space="preserve"> verringern.</w:t>
      </w:r>
    </w:p>
    <w:p w14:paraId="1A78604B" w14:textId="77777777" w:rsidR="00A0401D" w:rsidRDefault="00A0401D" w:rsidP="006C1A63"/>
    <w:p w14:paraId="1712D8D1" w14:textId="5FAF88FC" w:rsidR="00A0401D" w:rsidRDefault="00A0401D" w:rsidP="00874C05">
      <w:pPr>
        <w:pStyle w:val="berschrift1"/>
      </w:pPr>
      <w:bookmarkStart w:id="18" w:name="_Toc31371229"/>
      <w:bookmarkStart w:id="19" w:name="_Toc201759669"/>
      <w:r>
        <w:t>Vorteile</w:t>
      </w:r>
      <w:r w:rsidR="00D615F7">
        <w:t xml:space="preserve"> </w:t>
      </w:r>
      <w:r>
        <w:t>/</w:t>
      </w:r>
      <w:r w:rsidR="00D615F7">
        <w:t xml:space="preserve"> </w:t>
      </w:r>
      <w:r>
        <w:t>Herausforderungen</w:t>
      </w:r>
      <w:bookmarkEnd w:id="18"/>
      <w:bookmarkEnd w:id="19"/>
    </w:p>
    <w:p w14:paraId="75251AAB" w14:textId="7183F91E" w:rsidR="1DB5BE44" w:rsidRDefault="1DB5BE44" w:rsidP="07EF29B0">
      <w:pPr>
        <w:pStyle w:val="Bulletpoints"/>
      </w:pPr>
      <w:r w:rsidRPr="07EF29B0">
        <w:t>Generative KI ermöglicht es Lehrpersonen, Testfragen in unterschiedlichen Formaten (z. B. Multiple</w:t>
      </w:r>
      <w:r w:rsidR="00D905C3">
        <w:t xml:space="preserve"> </w:t>
      </w:r>
      <w:r w:rsidRPr="07EF29B0">
        <w:t>Choice, Lückentext, Zuordnungsfragen) zu erstellen und dabei die Inhalte gezielt an Kursinhalte, Lernziele und das Vorwissen der Studierenden anzupassen. Dadurch können Tests auf verschiedene Lehrkontexte und Zielgruppen zugeschnitten werden.</w:t>
      </w:r>
    </w:p>
    <w:p w14:paraId="5B49E4D8" w14:textId="15DA9F30" w:rsidR="1DB5BE44" w:rsidRDefault="1DB5BE44" w:rsidP="07EF29B0">
      <w:pPr>
        <w:pStyle w:val="Bulletpoints"/>
        <w:spacing w:before="240" w:after="240"/>
      </w:pPr>
      <w:r w:rsidRPr="07EF29B0">
        <w:t xml:space="preserve">Mit der KI lassen sich in kurzer Zeit große Mengen an Testfragen generieren. Dies ist besonders hilfreich bei Veranstaltungen mit vielen Teilnehmenden oder wenn unterschiedliche Testversionen benötigt werden, z. B. zur </w:t>
      </w:r>
      <w:r w:rsidRPr="07EF29B0">
        <w:lastRenderedPageBreak/>
        <w:t>Minimierung von Abschreibversuchen oder für differenzierte Leistungsniveaus.</w:t>
      </w:r>
    </w:p>
    <w:p w14:paraId="7A3405E7" w14:textId="69566339" w:rsidR="1DB5BE44" w:rsidRDefault="1DB5BE44" w:rsidP="07EF29B0">
      <w:pPr>
        <w:pStyle w:val="Bulletpoints"/>
        <w:spacing w:before="240" w:after="240"/>
      </w:pPr>
      <w:r w:rsidRPr="07EF29B0">
        <w:t>Die automatisierte Generierung von Fragen, Antwortoptionen und Feedback reduziert den Erstellungsaufwand erheblich. Dies ermöglicht es Lehrpersonen, regelmäßiger formative Tests in ihre Lehrveranstaltungen zu integrieren, ohne dass der Aufwand unverhältnismäßig steigt.</w:t>
      </w:r>
    </w:p>
    <w:p w14:paraId="5352EE25" w14:textId="068FA339" w:rsidR="00D0143D" w:rsidRDefault="00C1140E" w:rsidP="000A767D">
      <w:pPr>
        <w:pStyle w:val="Bulletpoints"/>
        <w:spacing w:before="240" w:after="240"/>
      </w:pPr>
      <w:r w:rsidRPr="00C1140E">
        <w:t>Die Bewertung von Multiple-Choice-Fragen stellt eine didaktische Herausforderung dar.</w:t>
      </w:r>
      <w:r w:rsidR="00695987">
        <w:t xml:space="preserve"> </w:t>
      </w:r>
      <w:r w:rsidR="009A34AB" w:rsidRPr="009A34AB">
        <w:t>Oft werden Multiple-Choice-Fragen so bewertet, dass zwar Teilpunkte vergeben werden können, jedoch bereits eine einzige falsche Antwort zum vollständigen Punktverlust führt oder richtige und falsche Antworten gleich gewichtet werden</w:t>
      </w:r>
      <w:r w:rsidR="000F3223" w:rsidRPr="000F3223">
        <w:rPr>
          <w:vertAlign w:val="superscript"/>
        </w:rPr>
        <w:fldChar w:fldCharType="begin"/>
      </w:r>
      <w:r w:rsidR="000F3223" w:rsidRPr="000F3223">
        <w:rPr>
          <w:vertAlign w:val="superscript"/>
        </w:rPr>
        <w:instrText xml:space="preserve"> NOTEREF _Ref200022732 \h </w:instrText>
      </w:r>
      <w:r w:rsidR="000F3223">
        <w:rPr>
          <w:vertAlign w:val="superscript"/>
        </w:rPr>
        <w:instrText xml:space="preserve"> \* MERGEFORMAT </w:instrText>
      </w:r>
      <w:r w:rsidR="000F3223" w:rsidRPr="000F3223">
        <w:rPr>
          <w:vertAlign w:val="superscript"/>
        </w:rPr>
      </w:r>
      <w:r w:rsidR="000F3223" w:rsidRPr="000F3223">
        <w:rPr>
          <w:vertAlign w:val="superscript"/>
        </w:rPr>
        <w:fldChar w:fldCharType="separate"/>
      </w:r>
      <w:r w:rsidR="00BF696E">
        <w:rPr>
          <w:vertAlign w:val="superscript"/>
        </w:rPr>
        <w:t>3</w:t>
      </w:r>
      <w:r w:rsidR="000F3223" w:rsidRPr="000F3223">
        <w:rPr>
          <w:vertAlign w:val="superscript"/>
        </w:rPr>
        <w:fldChar w:fldCharType="end"/>
      </w:r>
      <w:r w:rsidR="004A7BD9">
        <w:t>.</w:t>
      </w:r>
      <w:r w:rsidR="006E5078">
        <w:t xml:space="preserve"> </w:t>
      </w:r>
      <w:r w:rsidR="00657C65">
        <w:t xml:space="preserve">Für Lehrende kann dies bei der Erstellung von Fragen in Moodle </w:t>
      </w:r>
      <w:r w:rsidR="001C77B8">
        <w:t>ebenfalls</w:t>
      </w:r>
      <w:r w:rsidR="00657C65">
        <w:t xml:space="preserve"> eine Herausforderung darstellen. </w:t>
      </w:r>
      <w:r w:rsidR="00F61B53">
        <w:t xml:space="preserve">Je </w:t>
      </w:r>
      <w:r w:rsidR="005803EE">
        <w:t>nach Bewertungslogik</w:t>
      </w:r>
      <w:r w:rsidR="00F61B53">
        <w:t xml:space="preserve"> muss die KI unterschiedliche Bepunktungen </w:t>
      </w:r>
      <w:r w:rsidR="005803EE">
        <w:t>ausgeben</w:t>
      </w:r>
      <w:r w:rsidR="00F61B53">
        <w:t xml:space="preserve">. </w:t>
      </w:r>
      <w:r w:rsidR="00D0143D">
        <w:t xml:space="preserve">Viele </w:t>
      </w:r>
      <w:proofErr w:type="gramStart"/>
      <w:r w:rsidR="00F61B53">
        <w:t>KI</w:t>
      </w:r>
      <w:r w:rsidR="00624BB7">
        <w:t>-Werkzeuge</w:t>
      </w:r>
      <w:proofErr w:type="gramEnd"/>
      <w:r w:rsidR="00D0143D">
        <w:t xml:space="preserve"> </w:t>
      </w:r>
      <w:r w:rsidR="00624BB7">
        <w:t xml:space="preserve">die im Internet Fragen </w:t>
      </w:r>
      <w:r w:rsidR="00D0143D">
        <w:t xml:space="preserve">mit </w:t>
      </w:r>
      <w:r w:rsidR="00F61B53">
        <w:t>Exportfunktion für</w:t>
      </w:r>
      <w:r w:rsidR="00D0143D">
        <w:t xml:space="preserve"> </w:t>
      </w:r>
      <w:r w:rsidR="00624BB7">
        <w:t>LMS erstellen,</w:t>
      </w:r>
      <w:r w:rsidR="006E5078">
        <w:t xml:space="preserve"> </w:t>
      </w:r>
      <w:r w:rsidR="008A4056">
        <w:t>berücksichtigen</w:t>
      </w:r>
      <w:r w:rsidR="00F61B53">
        <w:t xml:space="preserve"> die didaktischen Bedingungen nicht und geben 100 Punkte für richtige Antworten und </w:t>
      </w:r>
      <w:r w:rsidR="00657C65">
        <w:t>keine</w:t>
      </w:r>
      <w:r w:rsidR="00F61B53">
        <w:t xml:space="preserve"> für </w:t>
      </w:r>
      <w:r w:rsidR="0019141E">
        <w:t>f</w:t>
      </w:r>
      <w:r w:rsidR="00F61B53">
        <w:t>alsche, was nur bei Single-Choice relevant ist</w:t>
      </w:r>
      <w:r w:rsidR="00657C65">
        <w:t xml:space="preserve"> und bei Multiple-Choice </w:t>
      </w:r>
      <w:r w:rsidR="001C155A">
        <w:t xml:space="preserve">nicht </w:t>
      </w:r>
      <w:r w:rsidR="009833F5">
        <w:t>funktioniert</w:t>
      </w:r>
      <w:r w:rsidR="00F61B53">
        <w:t xml:space="preserve">. </w:t>
      </w:r>
      <w:r w:rsidR="001C155A">
        <w:t>I</w:t>
      </w:r>
      <w:r w:rsidR="00950034">
        <w:t xml:space="preserve">m ChatGPT-Bot wird </w:t>
      </w:r>
      <w:r w:rsidR="009833F5">
        <w:t>diesem Problem</w:t>
      </w:r>
      <w:r w:rsidR="00950034">
        <w:t xml:space="preserve"> </w:t>
      </w:r>
      <w:r w:rsidR="009179AC">
        <w:t>begegnet</w:t>
      </w:r>
      <w:r w:rsidR="000A767D">
        <w:t>, indem</w:t>
      </w:r>
      <w:r w:rsidR="00950034">
        <w:t xml:space="preserve"> Bewertungen</w:t>
      </w:r>
      <w:r w:rsidR="000A767D">
        <w:t xml:space="preserve"> mit Teilpunkten</w:t>
      </w:r>
      <w:r w:rsidR="00950034">
        <w:t xml:space="preserve"> für eine </w:t>
      </w:r>
      <w:r w:rsidR="009179AC">
        <w:t xml:space="preserve">richtige bis </w:t>
      </w:r>
      <w:r w:rsidR="009833F5">
        <w:t>drei r</w:t>
      </w:r>
      <w:r w:rsidR="009179AC">
        <w:t>ichtige bei Multiple-Choice</w:t>
      </w:r>
      <w:r w:rsidR="009833F5">
        <w:t xml:space="preserve">-Fragen </w:t>
      </w:r>
      <w:r w:rsidR="000A767D">
        <w:t xml:space="preserve">bereits vordefiniert </w:t>
      </w:r>
      <w:r w:rsidR="009179AC">
        <w:t>sind</w:t>
      </w:r>
      <w:r w:rsidR="000A767D">
        <w:t>.</w:t>
      </w:r>
      <w:r w:rsidR="006E5078">
        <w:t xml:space="preserve"> </w:t>
      </w:r>
      <w:r w:rsidR="009179AC">
        <w:t xml:space="preserve">Ebenso kann </w:t>
      </w:r>
      <w:r w:rsidR="009A5866">
        <w:t>mit Prompts eine andere</w:t>
      </w:r>
      <w:r w:rsidR="000A767D">
        <w:t xml:space="preserve"> </w:t>
      </w:r>
      <w:r w:rsidR="009179AC">
        <w:t>Bewertung</w:t>
      </w:r>
      <w:r w:rsidR="009833F5">
        <w:t>slogik</w:t>
      </w:r>
      <w:r w:rsidR="009179AC">
        <w:t xml:space="preserve"> </w:t>
      </w:r>
      <w:r w:rsidR="00C260F5">
        <w:t xml:space="preserve">(z.B. alles oder nichts) </w:t>
      </w:r>
      <w:r w:rsidR="009A5866">
        <w:t>ausgewählt werden</w:t>
      </w:r>
      <w:r w:rsidR="000F3223">
        <w:t>, sodass die KI die formal korrekte Bewertung Moodle übergibt.</w:t>
      </w:r>
    </w:p>
    <w:p w14:paraId="6BA3CB90" w14:textId="4490AA73" w:rsidR="1DB5BE44" w:rsidRDefault="1DB5BE44" w:rsidP="07EF29B0">
      <w:pPr>
        <w:pStyle w:val="Bulletpoints"/>
        <w:spacing w:before="240" w:after="240"/>
      </w:pPr>
      <w:r w:rsidRPr="07EF29B0">
        <w:t>Trotz formaler Korrektheit können KI-generierte Fragen inhaltlich ungenau, irreführend oder didaktisch unpassend sein. Daher ist eine sorgfältige Überprüfung durch die Lehrperson unerlässlich, um die fachliche Richtigkeit und die didaktische Eignung der Fragen sicherzustellen.</w:t>
      </w:r>
    </w:p>
    <w:p w14:paraId="4D9E6C89" w14:textId="6E1611AD" w:rsidR="1DB5BE44" w:rsidRDefault="1DB5BE44" w:rsidP="07EF29B0">
      <w:pPr>
        <w:pStyle w:val="Bulletpoints"/>
        <w:spacing w:before="240" w:after="240"/>
      </w:pPr>
      <w:r w:rsidRPr="07EF29B0">
        <w:t>Die Qualität der ablenkenden Antwortoptionen ist entscheidend für die Aussagekraft von Multiple-Choice-Fragen</w:t>
      </w:r>
      <w:bookmarkStart w:id="20" w:name="_Ref200022732"/>
      <w:r w:rsidR="00B964D5">
        <w:rPr>
          <w:rStyle w:val="Endnotenzeichen"/>
        </w:rPr>
        <w:endnoteReference w:id="4"/>
      </w:r>
      <w:bookmarkEnd w:id="20"/>
      <w:r w:rsidR="00A02E70">
        <w:t>.</w:t>
      </w:r>
      <w:r w:rsidR="008B2C6C">
        <w:t xml:space="preserve"> </w:t>
      </w:r>
      <w:r w:rsidRPr="07EF29B0">
        <w:t>KI kann hier zwar Vorschläge liefern, dennoch muss die Lehrperson prüfen, ob die Distraktoren wirklich geeignet sind, um zwischen verschiedenen Kompetenzniveaus zu unterscheiden.</w:t>
      </w:r>
      <w:r w:rsidR="008B2C6C">
        <w:t xml:space="preserve"> </w:t>
      </w:r>
    </w:p>
    <w:p w14:paraId="6CF1462B" w14:textId="1670ADBE" w:rsidR="00A0401D" w:rsidRDefault="1DB5BE44" w:rsidP="006C1A63">
      <w:pPr>
        <w:pStyle w:val="Bulletpoints"/>
        <w:spacing w:before="240" w:after="240"/>
      </w:pPr>
      <w:r w:rsidRPr="07EF29B0">
        <w:t>Gerade bei offenen oder lücken</w:t>
      </w:r>
      <w:r w:rsidR="00AF6D90">
        <w:t>text</w:t>
      </w:r>
      <w:r w:rsidRPr="07EF29B0">
        <w:t xml:space="preserve">basierten Formaten besteht die Gefahr, dass mehrere inhaltlich korrekte, aber formal unterschiedliche Antworten </w:t>
      </w:r>
      <w:r w:rsidRPr="07EF29B0">
        <w:lastRenderedPageBreak/>
        <w:t xml:space="preserve">möglich sind. Ein Ansatz zur Lösung könnte darin bestehen, die KI gezielt dazu aufzufordern, eine Vielzahl möglicher korrekter Antworten zu generieren. Diese können dann in den Test importiert werden, um die </w:t>
      </w:r>
      <w:r w:rsidR="004A42F6">
        <w:t>automatisierte Überprüfung der Antworten</w:t>
      </w:r>
      <w:r w:rsidRPr="07EF29B0">
        <w:t xml:space="preserve"> zu verbessern.</w:t>
      </w:r>
    </w:p>
    <w:p w14:paraId="602473A4" w14:textId="77777777" w:rsidR="00E7467A" w:rsidRPr="003D439C" w:rsidRDefault="00E7467A" w:rsidP="00E7467A">
      <w:pPr>
        <w:pStyle w:val="Bulletpoints"/>
        <w:numPr>
          <w:ilvl w:val="0"/>
          <w:numId w:val="0"/>
        </w:numPr>
        <w:spacing w:before="240" w:after="240"/>
        <w:ind w:left="360"/>
      </w:pPr>
    </w:p>
    <w:p w14:paraId="7F1DCAFD" w14:textId="77777777" w:rsidR="00A0401D" w:rsidRDefault="00A0401D" w:rsidP="00874C05">
      <w:pPr>
        <w:pStyle w:val="berschrift1"/>
      </w:pPr>
      <w:bookmarkStart w:id="21" w:name="_Toc31371230"/>
      <w:bookmarkStart w:id="22" w:name="_Toc201759670"/>
      <w:r>
        <w:t>Einfluss auf Lernerfolg</w:t>
      </w:r>
      <w:bookmarkEnd w:id="21"/>
      <w:bookmarkEnd w:id="22"/>
    </w:p>
    <w:p w14:paraId="0F80F2E3" w14:textId="07AA2012" w:rsidR="00A0401D" w:rsidRDefault="00217223" w:rsidP="006C1A63">
      <w:r w:rsidRPr="00217223">
        <w:t>Regelmäßige Tests fördern nachweislich den Lernerfolg</w:t>
      </w:r>
      <w:r w:rsidR="00BE559D">
        <w:t xml:space="preserve">. </w:t>
      </w:r>
      <w:r w:rsidRPr="00217223">
        <w:t>Im Vergleich zu seltenen oder unregelmäßigen Tests zeigen sie eine höhere Wirksamkeit</w:t>
      </w:r>
      <w:r w:rsidR="00603ED6">
        <w:rPr>
          <w:rStyle w:val="Endnotenzeichen"/>
        </w:rPr>
        <w:endnoteReference w:id="5"/>
      </w:r>
      <w:r w:rsidRPr="00217223">
        <w:t xml:space="preserve">. </w:t>
      </w:r>
      <w:r w:rsidR="00AF54B1">
        <w:t xml:space="preserve">Das kann beispielsweise auf den Testeffekt zurückgeführt werden, der durch häufiges Testen </w:t>
      </w:r>
      <w:proofErr w:type="gramStart"/>
      <w:r w:rsidR="00A05409">
        <w:t>auftritt</w:t>
      </w:r>
      <w:proofErr w:type="gramEnd"/>
      <w:r w:rsidR="00AF54B1">
        <w:rPr>
          <w:rStyle w:val="Endnotenzeichen"/>
        </w:rPr>
        <w:endnoteReference w:id="6"/>
      </w:r>
      <w:r w:rsidR="00AF54B1">
        <w:t xml:space="preserve">. </w:t>
      </w:r>
      <w:r w:rsidR="00CF32B2">
        <w:t>In</w:t>
      </w:r>
      <w:r w:rsidR="00692DC3">
        <w:t xml:space="preserve"> </w:t>
      </w:r>
      <w:r w:rsidRPr="00217223">
        <w:t>Moodle</w:t>
      </w:r>
      <w:r w:rsidR="00CF32B2">
        <w:t>-Tests</w:t>
      </w:r>
      <w:r w:rsidRPr="00217223">
        <w:t xml:space="preserve"> </w:t>
      </w:r>
      <w:r w:rsidR="00435683">
        <w:t xml:space="preserve">können </w:t>
      </w:r>
      <w:r w:rsidRPr="00217223">
        <w:t>Studierenden automatisiertes, umfassendes sowie unmittelbares korrektives Feedback auf Aufgabenniveau</w:t>
      </w:r>
      <w:r w:rsidR="00435683">
        <w:t xml:space="preserve"> erhalten</w:t>
      </w:r>
      <w:r w:rsidRPr="00217223">
        <w:t>, was den individuellen Lernfortschritt gezielt unterstützt</w:t>
      </w:r>
      <w:r w:rsidR="00B964D5" w:rsidRPr="00B964D5">
        <w:rPr>
          <w:vertAlign w:val="superscript"/>
        </w:rPr>
        <w:fldChar w:fldCharType="begin"/>
      </w:r>
      <w:r w:rsidR="00B964D5" w:rsidRPr="00B964D5">
        <w:rPr>
          <w:vertAlign w:val="superscript"/>
        </w:rPr>
        <w:instrText xml:space="preserve"> NOTEREF _Ref200022517 \h  \* MERGEFORMAT </w:instrText>
      </w:r>
      <w:r w:rsidR="00B964D5" w:rsidRPr="00B964D5">
        <w:rPr>
          <w:vertAlign w:val="superscript"/>
        </w:rPr>
      </w:r>
      <w:r w:rsidR="00B964D5" w:rsidRPr="00B964D5">
        <w:rPr>
          <w:vertAlign w:val="superscript"/>
        </w:rPr>
        <w:fldChar w:fldCharType="separate"/>
      </w:r>
      <w:r w:rsidR="00BF696E">
        <w:rPr>
          <w:vertAlign w:val="superscript"/>
        </w:rPr>
        <w:t>2</w:t>
      </w:r>
      <w:r w:rsidR="00B964D5" w:rsidRPr="00B964D5">
        <w:rPr>
          <w:vertAlign w:val="superscript"/>
        </w:rPr>
        <w:fldChar w:fldCharType="end"/>
      </w:r>
      <w:r w:rsidR="00AF54B1">
        <w:t xml:space="preserve"> und zudem sich positiv auf den Lernerfolg auswirken kann.</w:t>
      </w:r>
    </w:p>
    <w:p w14:paraId="21C9A63F" w14:textId="77777777" w:rsidR="00B964D5" w:rsidRDefault="00B964D5" w:rsidP="006C1A63"/>
    <w:p w14:paraId="60F2A41D" w14:textId="77777777" w:rsidR="00A0401D" w:rsidRDefault="00A0401D" w:rsidP="00874C05">
      <w:pPr>
        <w:pStyle w:val="berschrift1"/>
      </w:pPr>
      <w:bookmarkStart w:id="23" w:name="_Toc31371231"/>
      <w:bookmarkStart w:id="24" w:name="_Toc201759671"/>
      <w:r>
        <w:t>Einfluss auf Motivation</w:t>
      </w:r>
      <w:bookmarkEnd w:id="23"/>
      <w:bookmarkEnd w:id="24"/>
    </w:p>
    <w:p w14:paraId="0A2E47E8" w14:textId="040D0FCB" w:rsidR="00A36ABF" w:rsidRDefault="00A36ABF" w:rsidP="00A36ABF">
      <w:r>
        <w:t>Regelmäßige automatisiert generierte Tests können die Lernmotivation steigern, da sie zu einer aktiveren Auseinandersetzung mit dem Lernstoff beitragen. Die sofortige Rückmeldung durch automatisiertes Feedback fördert die Selbstwirksamkeit und ermöglicht Lernenden, ihren Fortschritt direkt zu erleben</w:t>
      </w:r>
      <w:r w:rsidR="00603ED6">
        <w:rPr>
          <w:rStyle w:val="Endnotenzeichen"/>
        </w:rPr>
        <w:endnoteReference w:id="7"/>
      </w:r>
      <w:r w:rsidR="00603ED6">
        <w:t xml:space="preserve">. </w:t>
      </w:r>
      <w:r>
        <w:t>Die Möglichkeit, Inhalte individuell anzupassen, stärkt zusätzlich die Passung zwischen Aufgaben und dem Lernstand</w:t>
      </w:r>
      <w:r w:rsidR="00620C20">
        <w:t>.</w:t>
      </w:r>
    </w:p>
    <w:p w14:paraId="1BAD9EEE" w14:textId="77777777" w:rsidR="00A0401D" w:rsidRDefault="00A0401D" w:rsidP="006C1A63"/>
    <w:p w14:paraId="6EB6C32F" w14:textId="77777777" w:rsidR="00A0401D" w:rsidRDefault="00A0401D" w:rsidP="00874C05">
      <w:pPr>
        <w:pStyle w:val="berschrift1"/>
      </w:pPr>
      <w:bookmarkStart w:id="25" w:name="_Toc31371232"/>
      <w:bookmarkStart w:id="26" w:name="_Toc201759672"/>
      <w:r>
        <w:t>Rechtliche Aspekte</w:t>
      </w:r>
      <w:bookmarkEnd w:id="25"/>
      <w:bookmarkEnd w:id="26"/>
    </w:p>
    <w:p w14:paraId="18801591" w14:textId="77777777" w:rsidR="0007411B" w:rsidRPr="003504C9" w:rsidRDefault="0007411B" w:rsidP="0007411B">
      <w:r w:rsidRPr="003504C9">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4AE6E3E9" w14:textId="41F61072" w:rsidR="003504C9" w:rsidRPr="003504C9" w:rsidRDefault="003504C9" w:rsidP="003504C9">
      <w:pPr>
        <w:pStyle w:val="Bulletpoints"/>
      </w:pPr>
      <w:r w:rsidRPr="003504C9">
        <w:t xml:space="preserve">Urheberrecht (keine fremden oder Studierendentexte eingeben; </w:t>
      </w:r>
      <w:r>
        <w:t>Nutzung</w:t>
      </w:r>
      <w:r w:rsidRPr="003504C9">
        <w:t xml:space="preserve"> eigene Inhalte </w:t>
      </w:r>
      <w:r>
        <w:t xml:space="preserve">bewusst </w:t>
      </w:r>
      <w:r w:rsidRPr="003504C9">
        <w:t>verwenden)</w:t>
      </w:r>
    </w:p>
    <w:p w14:paraId="361D2273" w14:textId="6C1E805C" w:rsidR="003504C9" w:rsidRPr="003504C9" w:rsidRDefault="003504C9" w:rsidP="003504C9">
      <w:pPr>
        <w:pStyle w:val="Bulletpoints"/>
      </w:pPr>
      <w:r w:rsidRPr="003504C9">
        <w:t>Nutzungsbedingungen (AGB des genutzten KI-Dienstes prüfen</w:t>
      </w:r>
      <w:r w:rsidR="00E562C7">
        <w:t xml:space="preserve"> – viele Server befinden sich im EU-Ausland,</w:t>
      </w:r>
      <w:r w:rsidRPr="003504C9">
        <w:t xml:space="preserve"> institutionelle Lizenzen beachten)</w:t>
      </w:r>
    </w:p>
    <w:p w14:paraId="490FF33C" w14:textId="7B51E182" w:rsidR="003504C9" w:rsidRPr="003504C9" w:rsidRDefault="003504C9" w:rsidP="003504C9">
      <w:pPr>
        <w:pStyle w:val="Bulletpoints"/>
      </w:pPr>
      <w:r w:rsidRPr="003504C9">
        <w:t>Datenschutz</w:t>
      </w:r>
      <w:r w:rsidR="00264A7D">
        <w:t>konforme</w:t>
      </w:r>
      <w:r w:rsidRPr="003504C9">
        <w:t xml:space="preserve"> (DSGVO) </w:t>
      </w:r>
      <w:r w:rsidR="00264A7D">
        <w:t xml:space="preserve">Nutzung </w:t>
      </w:r>
      <w:r w:rsidR="003662F3">
        <w:t>von</w:t>
      </w:r>
      <w:r w:rsidR="00264A7D">
        <w:t xml:space="preserve"> Tools </w:t>
      </w:r>
      <w:r w:rsidRPr="003504C9">
        <w:t>(keine personen</w:t>
      </w:r>
      <w:r w:rsidR="00AA7C30">
        <w:t>-</w:t>
      </w:r>
      <w:r w:rsidRPr="003504C9">
        <w:t>bezogenen Daten eingeben; Datenverarbeitung nur innerhalb der EU)</w:t>
      </w:r>
    </w:p>
    <w:p w14:paraId="2B40B0D2" w14:textId="03F31CEB" w:rsidR="0007411B" w:rsidRPr="003504C9" w:rsidRDefault="003504C9" w:rsidP="003504C9">
      <w:pPr>
        <w:pStyle w:val="Bulletpoints"/>
      </w:pPr>
      <w:r w:rsidRPr="003504C9">
        <w:lastRenderedPageBreak/>
        <w:t>Prüfungsordnung (Einsatz der KI-konformen Prüfungsformate mit Ihrer Hochschule abstimmen)</w:t>
      </w:r>
    </w:p>
    <w:p w14:paraId="6BCC2E7F" w14:textId="77777777" w:rsidR="0007411B" w:rsidRDefault="0007411B" w:rsidP="0007411B">
      <w:r w:rsidRPr="003504C9">
        <w:t>Bitte wenden Sie sich bei weiteren Fragen an die zuständige Abteilung(en) Ihrer Institution.</w:t>
      </w:r>
      <w:r>
        <w:t xml:space="preserve"> </w:t>
      </w:r>
    </w:p>
    <w:p w14:paraId="434C7168" w14:textId="77777777" w:rsidR="00A0401D" w:rsidRDefault="00A0401D" w:rsidP="006C1A63"/>
    <w:p w14:paraId="66A76D55" w14:textId="77777777" w:rsidR="00A0401D" w:rsidRDefault="00A0401D" w:rsidP="00874C05">
      <w:pPr>
        <w:pStyle w:val="berschrift1"/>
      </w:pPr>
      <w:bookmarkStart w:id="27" w:name="_Mögliche_Tools_für"/>
      <w:bookmarkStart w:id="28" w:name="_Toc31371233"/>
      <w:bookmarkStart w:id="29" w:name="_Toc201759673"/>
      <w:bookmarkEnd w:id="27"/>
      <w:r>
        <w:t>Mögliche Tools für Umsetzung</w:t>
      </w:r>
      <w:bookmarkEnd w:id="28"/>
      <w:bookmarkEnd w:id="29"/>
    </w:p>
    <w:p w14:paraId="401A4BD1" w14:textId="77777777" w:rsidR="00A0401D" w:rsidRDefault="00A0401D" w:rsidP="006C1A63"/>
    <w:p w14:paraId="4BDB6705" w14:textId="7C2ACF6E" w:rsidR="00A0401D" w:rsidRDefault="00D361F3" w:rsidP="006C1A63">
      <w:pPr>
        <w:pStyle w:val="berschrift2"/>
      </w:pPr>
      <w:bookmarkStart w:id="30" w:name="_Toc31371234"/>
      <w:bookmarkStart w:id="31" w:name="_Toc201759674"/>
      <w:r>
        <w:t>Moodle-Tests</w:t>
      </w:r>
      <w:bookmarkEnd w:id="30"/>
      <w:r>
        <w:t xml:space="preserve"> in Verbindung </w:t>
      </w:r>
      <w:r w:rsidR="006910FA">
        <w:t>mit generativer KI erstellen</w:t>
      </w:r>
      <w:bookmarkEnd w:id="31"/>
    </w:p>
    <w:p w14:paraId="176800CE" w14:textId="7690DF11" w:rsidR="00247784" w:rsidRDefault="00247784" w:rsidP="00247784">
      <w:r w:rsidRPr="00917449">
        <w:t>Die manuelle Erstellung von Moodle-Tests ist zeitaufw</w:t>
      </w:r>
      <w:r w:rsidR="008836EC">
        <w:t>ä</w:t>
      </w:r>
      <w:r w:rsidRPr="00917449">
        <w:t>ndig. Generative KI bietet hier eine effiziente Lösung: Durch strukturierte Prompts können Lehrende automatisch Moodle-kompatible Testfragen in verschiedenen Formaten generieren, inklusive Antwortmöglichkeiten und Feedback. Die Fragen werden als XML-Datei erstellt und lassen sich direkt in Moodle importieren. Dies erleichtert die Integration in Lehrveranstaltungen und ermöglicht eine flexible Anpassung für andere Lernplattformen. Die Nutzung ist auf zwei Wegen einfach möglich:</w:t>
      </w:r>
    </w:p>
    <w:p w14:paraId="1132D8CF" w14:textId="77777777" w:rsidR="00620C20" w:rsidRPr="006C4884" w:rsidRDefault="00620C20" w:rsidP="00247784"/>
    <w:p w14:paraId="5F31ACC3" w14:textId="66029562" w:rsidR="00A0401D" w:rsidRPr="006F195A" w:rsidRDefault="006910FA" w:rsidP="006F195A">
      <w:pPr>
        <w:pStyle w:val="berschrift3"/>
        <w:rPr>
          <w:rStyle w:val="berschrift3Zchn"/>
          <w:i/>
        </w:rPr>
      </w:pPr>
      <w:bookmarkStart w:id="32" w:name="_Toc201759675"/>
      <w:r w:rsidRPr="006F195A">
        <w:rPr>
          <w:rStyle w:val="berschrift3Zchn"/>
          <w:i/>
        </w:rPr>
        <w:t>Moodle-Tests in Verbindung mit Custom GPT</w:t>
      </w:r>
      <w:bookmarkEnd w:id="32"/>
    </w:p>
    <w:p w14:paraId="7E2FFE3D" w14:textId="49B26E67" w:rsidR="006C6C86" w:rsidRDefault="00247784" w:rsidP="009918E2">
      <w:pPr>
        <w:pStyle w:val="Bulletpoints"/>
        <w:numPr>
          <w:ilvl w:val="0"/>
          <w:numId w:val="0"/>
        </w:numPr>
      </w:pPr>
      <w:r w:rsidRPr="00247784">
        <w:t xml:space="preserve">Dieser </w:t>
      </w:r>
      <w:hyperlink r:id="rId15">
        <w:r w:rsidRPr="07EF29B0">
          <w:rPr>
            <w:rStyle w:val="Hyperlink"/>
          </w:rPr>
          <w:t>spezialisierte ChatGPT-Bot</w:t>
        </w:r>
      </w:hyperlink>
      <w:r w:rsidRPr="00247784">
        <w:t xml:space="preserve"> führt </w:t>
      </w:r>
      <w:r w:rsidR="002D3442">
        <w:t>Lehrende</w:t>
      </w:r>
      <w:r w:rsidRPr="00247784">
        <w:t xml:space="preserve"> Schritt für Schritt durch den gesamten Erstellungsprozess. </w:t>
      </w:r>
      <w:r w:rsidR="00AC56A9">
        <w:t xml:space="preserve">Der Custom GPT Bot </w:t>
      </w:r>
      <w:r w:rsidR="00E452B9">
        <w:t xml:space="preserve">von OpenAI hat einen ausführlichen Masterprompt </w:t>
      </w:r>
      <w:r w:rsidR="003A1924">
        <w:t xml:space="preserve">sowie Zusatzdokumente </w:t>
      </w:r>
      <w:r w:rsidR="00E452B9">
        <w:t>hinterlegt, der Befehle für die Schrittreihenfolge, Terminologien</w:t>
      </w:r>
      <w:r w:rsidR="003A1924">
        <w:t xml:space="preserve"> und didaktische</w:t>
      </w:r>
      <w:r w:rsidR="00527AC8">
        <w:t xml:space="preserve"> Hintergrundinformationen enthält</w:t>
      </w:r>
      <w:r w:rsidR="000E1F64">
        <w:rPr>
          <w:rStyle w:val="Endnotenzeichen"/>
        </w:rPr>
        <w:endnoteReference w:id="8"/>
      </w:r>
      <w:r w:rsidR="00AC56A9">
        <w:t xml:space="preserve">. </w:t>
      </w:r>
      <w:r w:rsidR="00CE09C8">
        <w:t xml:space="preserve">Diese didaktischen </w:t>
      </w:r>
      <w:r w:rsidR="004B17C9">
        <w:t>Anweisungen</w:t>
      </w:r>
      <w:r w:rsidR="00CE09C8">
        <w:t>,</w:t>
      </w:r>
      <w:r w:rsidR="00A35029">
        <w:t xml:space="preserve"> </w:t>
      </w:r>
      <w:r w:rsidR="00F1105D">
        <w:t xml:space="preserve">die der KI </w:t>
      </w:r>
      <w:r w:rsidR="00F1105D" w:rsidRPr="00F1105D">
        <w:t>im Hintergrund in Form von Dokumenten zur Verfügung stehen</w:t>
      </w:r>
      <w:r w:rsidR="004B17C9">
        <w:t>,</w:t>
      </w:r>
      <w:r w:rsidR="00AC69BD">
        <w:t xml:space="preserve"> </w:t>
      </w:r>
      <w:r w:rsidR="00444C58">
        <w:t>enthalten</w:t>
      </w:r>
      <w:r w:rsidR="004E1E4C">
        <w:t xml:space="preserve"> </w:t>
      </w:r>
      <w:r w:rsidR="00A35029">
        <w:t>Grundlagen der</w:t>
      </w:r>
      <w:r w:rsidR="009842BF">
        <w:t xml:space="preserve"> Testkonstruktion</w:t>
      </w:r>
      <w:r w:rsidR="00250BFB">
        <w:rPr>
          <w:rStyle w:val="Endnotenzeichen"/>
        </w:rPr>
        <w:endnoteReference w:id="9"/>
      </w:r>
      <w:r w:rsidR="009842BF">
        <w:t xml:space="preserve"> </w:t>
      </w:r>
      <w:r w:rsidR="001F189B">
        <w:t xml:space="preserve">sowie Ausführungen zu </w:t>
      </w:r>
      <w:r w:rsidR="009842BF">
        <w:t>Aufgabenschwierigkeit</w:t>
      </w:r>
      <w:r w:rsidR="004E1E4C">
        <w:t>, Feedback</w:t>
      </w:r>
      <w:r w:rsidR="00866834">
        <w:t>regeln</w:t>
      </w:r>
      <w:r w:rsidR="00B964D5" w:rsidRPr="00B964D5">
        <w:rPr>
          <w:vertAlign w:val="superscript"/>
        </w:rPr>
        <w:fldChar w:fldCharType="begin"/>
      </w:r>
      <w:r w:rsidR="00B964D5" w:rsidRPr="00B964D5">
        <w:rPr>
          <w:vertAlign w:val="superscript"/>
        </w:rPr>
        <w:instrText xml:space="preserve"> NOTEREF _Ref200022517 \h </w:instrText>
      </w:r>
      <w:r w:rsidR="00B964D5">
        <w:rPr>
          <w:vertAlign w:val="superscript"/>
        </w:rPr>
        <w:instrText xml:space="preserve"> \* MERGEFORMAT </w:instrText>
      </w:r>
      <w:r w:rsidR="00B964D5" w:rsidRPr="00B964D5">
        <w:rPr>
          <w:vertAlign w:val="superscript"/>
        </w:rPr>
      </w:r>
      <w:r w:rsidR="00B964D5" w:rsidRPr="00B964D5">
        <w:rPr>
          <w:vertAlign w:val="superscript"/>
        </w:rPr>
        <w:fldChar w:fldCharType="separate"/>
      </w:r>
      <w:r w:rsidR="00BF696E">
        <w:rPr>
          <w:vertAlign w:val="superscript"/>
        </w:rPr>
        <w:t>2</w:t>
      </w:r>
      <w:r w:rsidR="00B964D5" w:rsidRPr="00B964D5">
        <w:rPr>
          <w:vertAlign w:val="superscript"/>
        </w:rPr>
        <w:fldChar w:fldCharType="end"/>
      </w:r>
      <w:r w:rsidR="00D90E7F">
        <w:t xml:space="preserve">, </w:t>
      </w:r>
      <w:r w:rsidR="004E1E4C">
        <w:t>Item</w:t>
      </w:r>
      <w:r w:rsidR="00D90E7F">
        <w:t>-S</w:t>
      </w:r>
      <w:r w:rsidR="004E1E4C">
        <w:t>chwierigkeit</w:t>
      </w:r>
      <w:r w:rsidR="00D90E7F">
        <w:t xml:space="preserve"> und</w:t>
      </w:r>
      <w:r w:rsidR="004E1E4C">
        <w:t xml:space="preserve"> </w:t>
      </w:r>
      <w:r w:rsidR="00664497">
        <w:t>Distraktoren</w:t>
      </w:r>
      <w:r w:rsidR="00A30C66" w:rsidRPr="00357932">
        <w:rPr>
          <w:vertAlign w:val="superscript"/>
        </w:rPr>
        <w:fldChar w:fldCharType="begin"/>
      </w:r>
      <w:r w:rsidR="00A30C66" w:rsidRPr="00357932">
        <w:rPr>
          <w:vertAlign w:val="superscript"/>
        </w:rPr>
        <w:instrText xml:space="preserve"> NOTEREF _Ref200022732 \h </w:instrText>
      </w:r>
      <w:r w:rsidR="00357932" w:rsidRPr="00357932">
        <w:rPr>
          <w:vertAlign w:val="superscript"/>
        </w:rPr>
        <w:instrText xml:space="preserve"> \* MERGEFORMAT </w:instrText>
      </w:r>
      <w:r w:rsidR="00A30C66" w:rsidRPr="00357932">
        <w:rPr>
          <w:vertAlign w:val="superscript"/>
        </w:rPr>
      </w:r>
      <w:r w:rsidR="00A30C66" w:rsidRPr="00357932">
        <w:rPr>
          <w:vertAlign w:val="superscript"/>
        </w:rPr>
        <w:fldChar w:fldCharType="separate"/>
      </w:r>
      <w:r w:rsidR="00BF696E">
        <w:rPr>
          <w:vertAlign w:val="superscript"/>
        </w:rPr>
        <w:t>3</w:t>
      </w:r>
      <w:r w:rsidR="00A30C66" w:rsidRPr="00357932">
        <w:rPr>
          <w:vertAlign w:val="superscript"/>
        </w:rPr>
        <w:fldChar w:fldCharType="end"/>
      </w:r>
      <w:r w:rsidR="009842BF">
        <w:t>.</w:t>
      </w:r>
    </w:p>
    <w:p w14:paraId="437342C0" w14:textId="3AAC4717" w:rsidR="009918E2" w:rsidRPr="009918E2" w:rsidRDefault="00247784" w:rsidP="009918E2">
      <w:pPr>
        <w:pStyle w:val="Bulletpoints"/>
        <w:numPr>
          <w:ilvl w:val="0"/>
          <w:numId w:val="0"/>
        </w:numPr>
      </w:pPr>
      <w:r w:rsidRPr="00247784">
        <w:t xml:space="preserve">In der kostenlosen Version von ChatGPT ist </w:t>
      </w:r>
      <w:r w:rsidR="001F189B">
        <w:t>die Nutzung</w:t>
      </w:r>
      <w:r w:rsidRPr="00247784">
        <w:t xml:space="preserve"> nur eingeschränkt möglich</w:t>
      </w:r>
      <w:r w:rsidR="005476A2">
        <w:t xml:space="preserve">. </w:t>
      </w:r>
      <w:r w:rsidR="009918E2" w:rsidRPr="009918E2">
        <w:t xml:space="preserve">In der Regel kann der gesamte Prozess einmal täglich kostenfrei durchgeführt werden. Dabei lassen sich Lehrende von der KI durch den Ablauf begleiten: Sie beantworten Fragen zu Hintergrundinformationen, Lernzielen, Fragetyp und gewünschter Fragenanzahl. Nach einer Überprüfung der Ergebnisse stellt die KI eine XML-Datei zum Download bereit, die direkt in Moodle importiert werden kann. Anschließend legt die Lehrperson eine neue Kategorie in der Moodle-Fragesammlung an, importiert die Datei und fügt die Fragen dem Moodle-Test hinzu. Abschließend überprüft sie die Einstellungen, </w:t>
      </w:r>
      <w:r w:rsidR="009918E2" w:rsidRPr="009918E2">
        <w:lastRenderedPageBreak/>
        <w:t>die korrekte Bepunktung sowie die Funktionalität des Tests.</w:t>
      </w:r>
    </w:p>
    <w:p w14:paraId="59F805AB" w14:textId="77777777" w:rsidR="009918E2" w:rsidRDefault="009918E2" w:rsidP="07EF29B0">
      <w:pPr>
        <w:pStyle w:val="Bulletpoints"/>
        <w:numPr>
          <w:ilvl w:val="0"/>
          <w:numId w:val="0"/>
        </w:numPr>
      </w:pPr>
    </w:p>
    <w:p w14:paraId="2107F27F" w14:textId="2D3BDB29" w:rsidR="006910FA" w:rsidRDefault="006910FA" w:rsidP="07EF29B0">
      <w:pPr>
        <w:pStyle w:val="Bulletpoints"/>
        <w:numPr>
          <w:ilvl w:val="0"/>
          <w:numId w:val="0"/>
        </w:numPr>
        <w:rPr>
          <w:rStyle w:val="berschrift3Zchn"/>
        </w:rPr>
      </w:pPr>
      <w:bookmarkStart w:id="33" w:name="_Toc201759676"/>
      <w:r w:rsidRPr="07EF29B0">
        <w:rPr>
          <w:rStyle w:val="berschrift3Zchn"/>
        </w:rPr>
        <w:t xml:space="preserve">Moodle-Tests in Verbindung mit genauer Anweisung in generativer KI (z.B. mit </w:t>
      </w:r>
      <w:proofErr w:type="spellStart"/>
      <w:r w:rsidRPr="07EF29B0">
        <w:rPr>
          <w:rStyle w:val="berschrift3Zchn"/>
        </w:rPr>
        <w:t>Masterpromt</w:t>
      </w:r>
      <w:proofErr w:type="spellEnd"/>
      <w:r w:rsidRPr="07EF29B0">
        <w:rPr>
          <w:rStyle w:val="berschrift3Zchn"/>
        </w:rPr>
        <w:t>)</w:t>
      </w:r>
      <w:bookmarkEnd w:id="33"/>
    </w:p>
    <w:p w14:paraId="23A09845" w14:textId="50AA7A15" w:rsidR="006910FA" w:rsidRDefault="006910FA" w:rsidP="07EF29B0">
      <w:pPr>
        <w:pStyle w:val="Bulletpoints"/>
        <w:numPr>
          <w:ilvl w:val="0"/>
          <w:numId w:val="0"/>
        </w:numPr>
      </w:pPr>
      <w:r>
        <w:t>Mit diesem Verfahren können Tests auch in allen kompatiblen generativen KI-Systemen (Claude, etc.) generiert werden.</w:t>
      </w:r>
      <w:r w:rsidR="008B32E7">
        <w:t xml:space="preserve"> </w:t>
      </w:r>
      <w:r>
        <w:br/>
      </w:r>
      <w:r w:rsidR="008B32E7">
        <w:t>Im Chat-GPT-Projekt fügen wir nun eine Masterprompt-Anweisung ein. Hier können Sie Variablen wie die Anzahl der Antworten für Ihre Fragen, die Gesamtzahl der Fragen, die Ausgabesprache, den Schwierigkeitsgrad, die Zielgruppe und vor allem den Inhalt der Fragen festlegen.</w:t>
      </w:r>
      <w:r w:rsidR="4ACE068A">
        <w:t xml:space="preserve"> Hier sind Beispiele für Parameter, die der KI übergeben werden können:</w:t>
      </w:r>
    </w:p>
    <w:p w14:paraId="7203BAF0" w14:textId="0252EB9F" w:rsidR="008B32E7" w:rsidRPr="008B32E7" w:rsidRDefault="008B32E7" w:rsidP="006C6C86">
      <w:pPr>
        <w:pStyle w:val="Bulletpoints"/>
      </w:pPr>
      <w:r w:rsidRPr="008B32E7">
        <w:t>Nutzen Sie vorhandene Texte oder Video-Transkripte, wenn verfügbar. Achten Sie dabei auf Urheberrecht, Datenschutz und darauf, was Sie an Informationen an die KI weitergeben möchten.</w:t>
      </w:r>
      <w:r w:rsidR="006C6C86">
        <w:t xml:space="preserve"> </w:t>
      </w:r>
      <w:r w:rsidRPr="008B32E7">
        <w:t>Alternativ können Sie auf etablierte Literatur verweisen.</w:t>
      </w:r>
    </w:p>
    <w:p w14:paraId="14278F03" w14:textId="77777777" w:rsidR="008B32E7" w:rsidRPr="008B32E7" w:rsidRDefault="008B32E7" w:rsidP="006C6C86">
      <w:pPr>
        <w:pStyle w:val="Bulletpoints"/>
      </w:pPr>
      <w:r w:rsidRPr="008B32E7">
        <w:t>Definieren Sie das Thema so präzise wie möglich.</w:t>
      </w:r>
    </w:p>
    <w:p w14:paraId="4CA62973" w14:textId="77777777" w:rsidR="008B32E7" w:rsidRPr="008B32E7" w:rsidRDefault="008B32E7" w:rsidP="006C6C86">
      <w:pPr>
        <w:pStyle w:val="Bulletpoints"/>
      </w:pPr>
      <w:r w:rsidRPr="008B32E7">
        <w:t>Formulieren Sie klare Lernziele, die durch die Fragen abgedeckt werden sollen.</w:t>
      </w:r>
    </w:p>
    <w:p w14:paraId="11FFACDB" w14:textId="1E1A1CF2" w:rsidR="008B32E7" w:rsidRPr="008B32E7" w:rsidRDefault="008B32E7" w:rsidP="07EF29B0">
      <w:pPr>
        <w:pStyle w:val="Bulletpoints"/>
      </w:pPr>
      <w:r w:rsidRPr="008B32E7">
        <w:t>Verwenden Sie lernzieltaxonomische Begriffe zur Präzisierung der Ziele.</w:t>
      </w:r>
    </w:p>
    <w:p w14:paraId="11642754" w14:textId="1C95B3D1" w:rsidR="006910FA" w:rsidRPr="008B32E7" w:rsidRDefault="008B32E7" w:rsidP="07EF29B0">
      <w:pPr>
        <w:pStyle w:val="Bulletpoints"/>
        <w:numPr>
          <w:ilvl w:val="0"/>
          <w:numId w:val="0"/>
        </w:numPr>
      </w:pPr>
      <w:r w:rsidRPr="008B32E7">
        <w:t>Mit diesen Schritten stellen Sie sicher, dass die erstellten Fragen effektiv und zielgerichtet sind.</w:t>
      </w:r>
    </w:p>
    <w:p w14:paraId="050EFBAE" w14:textId="77777777" w:rsidR="00852DA7" w:rsidRDefault="00852DA7" w:rsidP="006910FA">
      <w:pPr>
        <w:pStyle w:val="Bulletpoints"/>
        <w:numPr>
          <w:ilvl w:val="0"/>
          <w:numId w:val="0"/>
        </w:numPr>
      </w:pPr>
    </w:p>
    <w:p w14:paraId="25CFB81E" w14:textId="4775E380" w:rsidR="00917449" w:rsidRDefault="00247784" w:rsidP="00247784">
      <w:pPr>
        <w:pStyle w:val="berschrift2"/>
      </w:pPr>
      <w:bookmarkStart w:id="34" w:name="_Toc201759677"/>
      <w:r>
        <w:t>Tests mit KI-Tools erstellen</w:t>
      </w:r>
      <w:bookmarkEnd w:id="34"/>
    </w:p>
    <w:p w14:paraId="1776AAD9" w14:textId="01992761" w:rsidR="00917449" w:rsidRPr="00A25121" w:rsidRDefault="00917449" w:rsidP="00917449">
      <w:r w:rsidRPr="00A25121">
        <w:t xml:space="preserve">Tests mit </w:t>
      </w:r>
      <w:r w:rsidR="008B6935" w:rsidRPr="00A25121">
        <w:t>KI-Tools</w:t>
      </w:r>
      <w:r w:rsidRPr="00A25121">
        <w:t xml:space="preserve"> können den </w:t>
      </w:r>
      <w:r w:rsidR="0089484A">
        <w:t>Erstellungsp</w:t>
      </w:r>
      <w:r w:rsidRPr="00A25121">
        <w:t>rozess eventuell vereinfachen</w:t>
      </w:r>
      <w:r w:rsidR="0089484A">
        <w:t>, indem Sie Moodle umgehen</w:t>
      </w:r>
      <w:r w:rsidRPr="00A25121">
        <w:t xml:space="preserve"> oder </w:t>
      </w:r>
      <w:r w:rsidR="0089484A">
        <w:t xml:space="preserve">das Lernerlebnis </w:t>
      </w:r>
      <w:r w:rsidRPr="00A25121">
        <w:t>gamifizieren.</w:t>
      </w:r>
      <w:r>
        <w:t xml:space="preserve"> Viele potente Tools sind nicht kostenfrei. Kostenfreie Tools können häufig nur Teile der Einsatzmöglichkeiten abbilden.</w:t>
      </w:r>
    </w:p>
    <w:p w14:paraId="632D6050" w14:textId="41BB3C8A" w:rsidR="005B3FD5" w:rsidRPr="00A25121" w:rsidRDefault="00852DA7" w:rsidP="005B3FD5">
      <w:pPr>
        <w:pStyle w:val="Bulletpoints"/>
      </w:pPr>
      <w:r w:rsidRPr="00A25121">
        <w:t xml:space="preserve">Gamification: </w:t>
      </w:r>
      <w:hyperlink r:id="rId16" w:history="1">
        <w:proofErr w:type="spellStart"/>
        <w:r w:rsidRPr="005118BD">
          <w:rPr>
            <w:rStyle w:val="Hyperlink"/>
          </w:rPr>
          <w:t>Kahoot</w:t>
        </w:r>
        <w:proofErr w:type="spellEnd"/>
        <w:r w:rsidRPr="005118BD">
          <w:rPr>
            <w:rStyle w:val="Hyperlink"/>
          </w:rPr>
          <w:t>!</w:t>
        </w:r>
      </w:hyperlink>
      <w:r w:rsidR="00E47DC7">
        <w:rPr>
          <w:rStyle w:val="Endnotenzeichen"/>
        </w:rPr>
        <w:endnoteReference w:id="10"/>
      </w:r>
      <w:r w:rsidRPr="00A25121">
        <w:br/>
      </w:r>
      <w:proofErr w:type="spellStart"/>
      <w:r w:rsidR="004D2477" w:rsidRPr="00A25121">
        <w:t>Kahoot</w:t>
      </w:r>
      <w:proofErr w:type="spellEnd"/>
      <w:r w:rsidR="004D2477" w:rsidRPr="00A25121">
        <w:t xml:space="preserve">! ist eine spielbasierte Lernplattform, die es ermöglicht, interaktive </w:t>
      </w:r>
      <w:proofErr w:type="gramStart"/>
      <w:r w:rsidR="004D2477" w:rsidRPr="00A25121">
        <w:t>Quizze</w:t>
      </w:r>
      <w:proofErr w:type="gramEnd"/>
      <w:r w:rsidR="004D2477" w:rsidRPr="00A25121">
        <w:t xml:space="preserve"> und Lernspiele zu erstellen und durchzuführen. Mit den neuen KI-Funktionen können Lehrkräfte durch einfache Eingabe eines Themas oder Hochladen einer PDF-Datei automatisch Quizfragen generieren lassen. Zudem können Fragen aus Web-URLs oder Wikipedia-Artikeln extrahiert werden. Es ist möglich, Sprache, Schwierigkeitsgrad und Tonfall der Fragen </w:t>
      </w:r>
      <w:r w:rsidR="004D2477" w:rsidRPr="00A25121">
        <w:lastRenderedPageBreak/>
        <w:t>festzulegen. Aus den generierten Fragen können anschließend passende ausgewählt werden. Darüber hinaus können die Fragen nachträglich individuell angepasst werden. Zusätzlich werden KI-generierte Bilder zur visuellen Unterstützung hinzugefügt.</w:t>
      </w:r>
    </w:p>
    <w:p w14:paraId="4589B406" w14:textId="2DD415B7" w:rsidR="00A25121" w:rsidRPr="006F697C" w:rsidRDefault="004D2477" w:rsidP="0083623A">
      <w:pPr>
        <w:pStyle w:val="Bulletpoints"/>
      </w:pPr>
      <w:r w:rsidRPr="00A25121">
        <w:t>Vereinfach</w:t>
      </w:r>
      <w:r w:rsidR="0083623A" w:rsidRPr="00A25121">
        <w:t xml:space="preserve">te Bearbeitung von Fragen: </w:t>
      </w:r>
      <w:hyperlink r:id="rId17" w:history="1">
        <w:proofErr w:type="spellStart"/>
        <w:r w:rsidR="0083623A" w:rsidRPr="00A8248C">
          <w:rPr>
            <w:rStyle w:val="Hyperlink"/>
          </w:rPr>
          <w:t>QuestionAid</w:t>
        </w:r>
        <w:proofErr w:type="spellEnd"/>
      </w:hyperlink>
      <w:r w:rsidR="00A25121" w:rsidRPr="00A25121">
        <w:br/>
      </w:r>
      <w:proofErr w:type="spellStart"/>
      <w:r w:rsidR="00A25121" w:rsidRPr="006F697C">
        <w:t>QuestionAid</w:t>
      </w:r>
      <w:proofErr w:type="spellEnd"/>
      <w:r w:rsidR="00A25121" w:rsidRPr="006F697C">
        <w:t xml:space="preserve"> ist ein Tool zur Fragengenerierung. Mit diesem Tool können offene und Multiple Choice-Fragen aus Texten generiert werden. Die Fragen sowie die Distraktoren können von der Lehrperson bearbeitet und in </w:t>
      </w:r>
      <w:proofErr w:type="spellStart"/>
      <w:r w:rsidR="00A25121" w:rsidRPr="006F697C">
        <w:t>Kahoot</w:t>
      </w:r>
      <w:proofErr w:type="spellEnd"/>
      <w:r w:rsidR="006F697C">
        <w:t>!</w:t>
      </w:r>
      <w:r w:rsidR="00A25121" w:rsidRPr="006F697C">
        <w:t xml:space="preserve"> und Moodle exportiert werden.</w:t>
      </w:r>
    </w:p>
    <w:p w14:paraId="1E3EED01" w14:textId="71E85DD6" w:rsidR="006F697C" w:rsidRDefault="007623CB" w:rsidP="006F697C">
      <w:pPr>
        <w:pStyle w:val="Bulletpoints"/>
      </w:pPr>
      <w:r w:rsidRPr="006F697C">
        <w:t>Aktivierung zu Beginn einer Lehrveranstaltung:</w:t>
      </w:r>
      <w:proofErr w:type="gramStart"/>
      <w:r w:rsidR="00371D9C">
        <w:fldChar w:fldCharType="begin"/>
      </w:r>
      <w:r w:rsidR="00371D9C">
        <w:instrText>HYPERLINK "https://kahoot.it/"</w:instrText>
      </w:r>
      <w:r w:rsidR="00371D9C">
        <w:fldChar w:fldCharType="separate"/>
      </w:r>
      <w:r w:rsidRPr="00371D9C">
        <w:rPr>
          <w:rStyle w:val="Hyperlink"/>
        </w:rPr>
        <w:t xml:space="preserve"> </w:t>
      </w:r>
      <w:proofErr w:type="spellStart"/>
      <w:r w:rsidRPr="00371D9C">
        <w:rPr>
          <w:rStyle w:val="Hyperlink"/>
        </w:rPr>
        <w:t>Ka</w:t>
      </w:r>
      <w:r w:rsidR="003F0F3D" w:rsidRPr="00371D9C">
        <w:rPr>
          <w:rStyle w:val="Hyperlink"/>
        </w:rPr>
        <w:t>hoot</w:t>
      </w:r>
      <w:proofErr w:type="spellEnd"/>
      <w:r w:rsidR="003F0F3D" w:rsidRPr="00371D9C">
        <w:rPr>
          <w:rStyle w:val="Hyperlink"/>
        </w:rPr>
        <w:t>!</w:t>
      </w:r>
      <w:r w:rsidR="00371D9C">
        <w:fldChar w:fldCharType="end"/>
      </w:r>
      <w:r w:rsidR="001005C8" w:rsidRPr="006F697C">
        <w:t>,</w:t>
      </w:r>
      <w:proofErr w:type="gramEnd"/>
      <w:r w:rsidR="001005C8" w:rsidRPr="006F697C">
        <w:t xml:space="preserve"> </w:t>
      </w:r>
      <w:r w:rsidR="007F7167">
        <w:fldChar w:fldCharType="begin"/>
      </w:r>
      <w:r w:rsidR="007F7167">
        <w:instrText>HYPERLINK "https://www.mentimeter.com/"</w:instrText>
      </w:r>
      <w:r w:rsidR="007F7167">
        <w:fldChar w:fldCharType="separate"/>
      </w:r>
      <w:proofErr w:type="spellStart"/>
      <w:r w:rsidR="001005C8" w:rsidRPr="007F7167">
        <w:rPr>
          <w:rStyle w:val="Hyperlink"/>
        </w:rPr>
        <w:t>Mentimeter</w:t>
      </w:r>
      <w:proofErr w:type="spellEnd"/>
      <w:r w:rsidR="007F7167">
        <w:fldChar w:fldCharType="end"/>
      </w:r>
      <w:r w:rsidR="001005C8" w:rsidRPr="006F697C">
        <w:t xml:space="preserve">, </w:t>
      </w:r>
      <w:r w:rsidR="007300D9">
        <w:fldChar w:fldCharType="begin"/>
      </w:r>
      <w:r w:rsidR="007300D9">
        <w:instrText>HYPERLINK "https://padlet.com/"</w:instrText>
      </w:r>
      <w:r w:rsidR="007300D9">
        <w:fldChar w:fldCharType="separate"/>
      </w:r>
      <w:proofErr w:type="spellStart"/>
      <w:r w:rsidR="001005C8" w:rsidRPr="007300D9">
        <w:rPr>
          <w:rStyle w:val="Hyperlink"/>
        </w:rPr>
        <w:t>Padlet</w:t>
      </w:r>
      <w:proofErr w:type="spellEnd"/>
      <w:r w:rsidR="007300D9">
        <w:fldChar w:fldCharType="end"/>
      </w:r>
    </w:p>
    <w:p w14:paraId="7A168B72" w14:textId="39DA6126" w:rsidR="003F0F3D" w:rsidRPr="006F697C" w:rsidRDefault="003F0F3D" w:rsidP="006F697C">
      <w:pPr>
        <w:pStyle w:val="Bulletpoints"/>
      </w:pPr>
      <w:r w:rsidRPr="006F697C">
        <w:t xml:space="preserve">Übungsmaterial zur Prüfungsvorbereitung: </w:t>
      </w:r>
      <w:hyperlink r:id="rId18" w:history="1">
        <w:r w:rsidR="00660CA4" w:rsidRPr="00371D9C">
          <w:rPr>
            <w:rStyle w:val="Hyperlink"/>
          </w:rPr>
          <w:t>Quizgecko</w:t>
        </w:r>
      </w:hyperlink>
      <w:r w:rsidR="001005C8" w:rsidRPr="006F697C">
        <w:br/>
      </w:r>
      <w:proofErr w:type="spellStart"/>
      <w:r w:rsidR="001005C8" w:rsidRPr="006F697C">
        <w:t>Quizzes</w:t>
      </w:r>
      <w:proofErr w:type="spellEnd"/>
      <w:r w:rsidR="001005C8" w:rsidRPr="006F697C">
        <w:t xml:space="preserve"> arbeitet mit einem Karteikartensystem und Fragen, die mit KI generiert und den</w:t>
      </w:r>
      <w:r w:rsidR="001005C8">
        <w:t xml:space="preserve"> Studierenden zur Verfügung gestellt werden können.</w:t>
      </w:r>
    </w:p>
    <w:p w14:paraId="3109EE1C" w14:textId="77777777" w:rsidR="00852DA7" w:rsidRPr="006F7FDD" w:rsidRDefault="00852DA7" w:rsidP="00852DA7">
      <w:pPr>
        <w:pStyle w:val="Bulletpoints"/>
        <w:numPr>
          <w:ilvl w:val="0"/>
          <w:numId w:val="0"/>
        </w:numPr>
        <w:ind w:left="360" w:hanging="360"/>
      </w:pPr>
    </w:p>
    <w:p w14:paraId="43605363" w14:textId="77777777" w:rsidR="00A0401D" w:rsidRDefault="00A0401D" w:rsidP="006C1A63"/>
    <w:p w14:paraId="616BDB00" w14:textId="77777777" w:rsidR="00A0401D" w:rsidRDefault="00A0401D" w:rsidP="00874C05">
      <w:pPr>
        <w:pStyle w:val="berschrift1"/>
      </w:pPr>
      <w:bookmarkStart w:id="35" w:name="_Toc31371236"/>
      <w:bookmarkStart w:id="36" w:name="_Toc201759678"/>
      <w:r>
        <w:t>Anwendungsbeispiel</w:t>
      </w:r>
      <w:bookmarkEnd w:id="35"/>
      <w:bookmarkEnd w:id="36"/>
    </w:p>
    <w:p w14:paraId="77887D7F" w14:textId="2D912ABA" w:rsidR="07EF29B0" w:rsidRDefault="07EF29B0" w:rsidP="07EF29B0">
      <w:pPr>
        <w:rPr>
          <w:highlight w:val="yellow"/>
        </w:rPr>
      </w:pPr>
    </w:p>
    <w:p w14:paraId="08B72E11" w14:textId="5244B50C" w:rsidR="413F03C9" w:rsidRDefault="413F03C9" w:rsidP="07EF29B0">
      <w:pPr>
        <w:pStyle w:val="berschrift2"/>
      </w:pPr>
      <w:bookmarkStart w:id="37" w:name="_Toc201759679"/>
      <w:proofErr w:type="spellStart"/>
      <w:r>
        <w:t>Kahoot</w:t>
      </w:r>
      <w:proofErr w:type="spellEnd"/>
      <w:r>
        <w:t>!</w:t>
      </w:r>
      <w:r w:rsidR="187AAF54">
        <w:t xml:space="preserve"> zur Wiederholung von Management-Kurs-Inhalten</w:t>
      </w:r>
      <w:bookmarkEnd w:id="37"/>
    </w:p>
    <w:p w14:paraId="3627C157" w14:textId="24055C81" w:rsidR="413F03C9" w:rsidRDefault="413F03C9" w:rsidP="07EF29B0">
      <w:pPr>
        <w:pStyle w:val="Bulletpoints"/>
        <w:numPr>
          <w:ilvl w:val="0"/>
          <w:numId w:val="0"/>
        </w:numPr>
      </w:pPr>
      <w:r>
        <w:t xml:space="preserve">Ein Lehrender eines Managementkurses erstellt vor dem Anfang jeder Unterrichtseinheit ein </w:t>
      </w:r>
      <w:proofErr w:type="spellStart"/>
      <w:proofErr w:type="gramStart"/>
      <w:r>
        <w:t>Kahoot</w:t>
      </w:r>
      <w:proofErr w:type="spellEnd"/>
      <w:r>
        <w:t>!-</w:t>
      </w:r>
      <w:proofErr w:type="gramEnd"/>
      <w:r>
        <w:t xml:space="preserve">Quizz mit den Inhalten der letzten </w:t>
      </w:r>
      <w:r w:rsidR="3F4FF668">
        <w:t xml:space="preserve">Stunde. </w:t>
      </w:r>
      <w:r w:rsidR="621F9B74">
        <w:t xml:space="preserve">Dafür nutzt er die KI-Funktion von </w:t>
      </w:r>
      <w:proofErr w:type="spellStart"/>
      <w:r w:rsidR="621F9B74">
        <w:t>Kahoot</w:t>
      </w:r>
      <w:proofErr w:type="spellEnd"/>
      <w:r w:rsidR="621F9B74">
        <w:t>! und importiert sein Unterrichtsskript als PDF direkt in das Programm. Nun wählt er 5 bis 10 vom System generierte passende Fragen für seine Unterrichtseinheit u</w:t>
      </w:r>
      <w:r w:rsidR="39126887">
        <w:t xml:space="preserve">nd stellt damit einen kurzen Wiederholungstest zusammen. Er kontrolliert nochmals alle Antworten und bessert gegebenenfalls einzelne Distraktoren aus. Der Gesamtzeitaufwand in der Vorbereitung </w:t>
      </w:r>
      <w:r w:rsidR="00C62C16">
        <w:t>beträgt weniger als</w:t>
      </w:r>
      <w:r w:rsidR="2A29FBEC">
        <w:t xml:space="preserve"> zehn Minuten. </w:t>
      </w:r>
      <w:r w:rsidR="3F4FF668">
        <w:t xml:space="preserve">Durch den </w:t>
      </w:r>
      <w:r w:rsidR="0F50424C">
        <w:t>g</w:t>
      </w:r>
      <w:r w:rsidR="3F4FF668">
        <w:t>amifizierter Ansatz</w:t>
      </w:r>
      <w:r w:rsidR="443B30D2">
        <w:t xml:space="preserve"> von </w:t>
      </w:r>
      <w:proofErr w:type="spellStart"/>
      <w:r w:rsidR="443B30D2">
        <w:t>Kahoot</w:t>
      </w:r>
      <w:proofErr w:type="spellEnd"/>
      <w:r w:rsidR="443B30D2">
        <w:t>!</w:t>
      </w:r>
      <w:r w:rsidR="3F4FF668">
        <w:t xml:space="preserve"> sind Studierenden </w:t>
      </w:r>
      <w:r w:rsidR="3357ACC3">
        <w:t xml:space="preserve">bei der Durchführung des Tests am Anfang der Unterrichtseinheit </w:t>
      </w:r>
      <w:r w:rsidR="3F4FF668">
        <w:t xml:space="preserve">motiviert bei dem Quiz aktiv mitzudenken und haben Freude </w:t>
      </w:r>
      <w:r w:rsidR="00F1105D">
        <w:t xml:space="preserve">daran, sich gegenseitig </w:t>
      </w:r>
      <w:r w:rsidR="3F4FF668">
        <w:t>in Wissen und Schnelligkeit zu übertreffen.</w:t>
      </w:r>
      <w:r w:rsidR="77662653">
        <w:t xml:space="preserve"> Nebenbei aktivieren sie ihr Wissen, wiederholen Gelerntes und lernen durchs Testen.</w:t>
      </w:r>
    </w:p>
    <w:p w14:paraId="23D2A13D" w14:textId="6E16D444" w:rsidR="07EF29B0" w:rsidRDefault="07EF29B0" w:rsidP="07EF29B0">
      <w:pPr>
        <w:pStyle w:val="Bulletpoints"/>
        <w:numPr>
          <w:ilvl w:val="0"/>
          <w:numId w:val="0"/>
        </w:numPr>
      </w:pPr>
    </w:p>
    <w:p w14:paraId="59B6797E" w14:textId="5CB5088F" w:rsidR="413F03C9" w:rsidRDefault="413F03C9" w:rsidP="07EF29B0">
      <w:pPr>
        <w:pStyle w:val="berschrift2"/>
      </w:pPr>
      <w:bookmarkStart w:id="38" w:name="_Toc201759680"/>
      <w:r>
        <w:t>ChatGPT</w:t>
      </w:r>
      <w:r w:rsidR="35D3DE3B">
        <w:t xml:space="preserve">-Bot für das </w:t>
      </w:r>
      <w:proofErr w:type="spellStart"/>
      <w:r w:rsidR="35D3DE3B">
        <w:t>Pre</w:t>
      </w:r>
      <w:proofErr w:type="spellEnd"/>
      <w:r w:rsidR="35D3DE3B">
        <w:t>-Learning im Englisch-Kurs</w:t>
      </w:r>
      <w:bookmarkEnd w:id="38"/>
    </w:p>
    <w:p w14:paraId="60A61FB0" w14:textId="06DDF134" w:rsidR="445C5B4A" w:rsidRDefault="445C5B4A" w:rsidP="07EF29B0">
      <w:pPr>
        <w:spacing w:before="0" w:after="240"/>
      </w:pPr>
      <w:r w:rsidRPr="07EF29B0">
        <w:t xml:space="preserve">Im Business-English-Unterricht bietet die Wiederholung der wichtigsten Vokabeln und Ausdrücke der letzten Einheit einen effektiven Einstieg. Mithilfe </w:t>
      </w:r>
      <w:r w:rsidRPr="07EF29B0">
        <w:lastRenderedPageBreak/>
        <w:t>generativer KI können zu diesem Zweck gezielt Lückentexte erstellt werden, die auf den Wortschatz der vorangegangenen Stunde abgestimmt sind. Lehrpersonen geben entweder einzelne Begriffe oder einen kurzen Text ein, der automatisch in einen passenden Lückentext umgewandelt wird. Da die manuelle Erstellung solcher Aufgaben in Moodle erfahrungsgemäß aufwendig ist, stellt die KI-basierte Unterstützung eine erhebliche Arbeitserleichterung dar.</w:t>
      </w:r>
    </w:p>
    <w:p w14:paraId="318CEC63" w14:textId="62F71B1B" w:rsidR="445C5B4A" w:rsidRDefault="445C5B4A" w:rsidP="07EF29B0">
      <w:pPr>
        <w:spacing w:before="240" w:after="240"/>
      </w:pPr>
      <w:r w:rsidRPr="07EF29B0">
        <w:t>Ergänzend kommen Short-</w:t>
      </w:r>
      <w:proofErr w:type="spellStart"/>
      <w:r w:rsidRPr="07EF29B0">
        <w:t>Answer</w:t>
      </w:r>
      <w:proofErr w:type="spellEnd"/>
      <w:r w:rsidRPr="07EF29B0">
        <w:t>-Fragen zum Einsatz, bei denen Begriffe übersetzt oder in den passenden Kontext eingesetzt werden sollen. Auch Multiple-Choice-Fragen zur Rechtschreibung sind Teil des Repertoires, da sie das Erkennen und sichere Verwenden zentraler Fachbegriffe fördern.</w:t>
      </w:r>
    </w:p>
    <w:p w14:paraId="04E1DAE4" w14:textId="754B12C9" w:rsidR="445C5B4A" w:rsidRDefault="445C5B4A" w:rsidP="07EF29B0">
      <w:pPr>
        <w:spacing w:before="240" w:after="240"/>
      </w:pPr>
      <w:hyperlink r:id="rId19" w:history="1">
        <w:r w:rsidRPr="00F1105D">
          <w:rPr>
            <w:rStyle w:val="Hyperlink"/>
          </w:rPr>
          <w:t>Ein GPT-basierter Bot</w:t>
        </w:r>
      </w:hyperlink>
      <w:r w:rsidRPr="07EF29B0">
        <w:t xml:space="preserve"> unterstützt die Lehrperson im gesamten Prozess der Testgenerierung. Er erfragt Zielgruppe</w:t>
      </w:r>
      <w:r w:rsidR="0C9F20DA" w:rsidRPr="07EF29B0">
        <w:t>, Sprachniveau</w:t>
      </w:r>
      <w:r w:rsidRPr="07EF29B0">
        <w:t xml:space="preserve"> und Aufgabenschwierigkeit und erstellt daraufhin geeignete Fragenformate. </w:t>
      </w:r>
      <w:r w:rsidR="72C4DF1B" w:rsidRPr="07EF29B0">
        <w:t>Die Lehrper</w:t>
      </w:r>
      <w:r w:rsidR="4B8B3694" w:rsidRPr="07EF29B0">
        <w:t>s</w:t>
      </w:r>
      <w:r w:rsidR="72C4DF1B" w:rsidRPr="07EF29B0">
        <w:t>on gibt die Informationen und</w:t>
      </w:r>
      <w:r w:rsidRPr="07EF29B0">
        <w:t xml:space="preserve"> überprüft die Fragen</w:t>
      </w:r>
      <w:r w:rsidR="306CF116" w:rsidRPr="07EF29B0">
        <w:t>. Sie</w:t>
      </w:r>
      <w:r w:rsidRPr="07EF29B0">
        <w:t xml:space="preserve"> exportiert sie und legt im Moodle-Kurs eine neue Kategorie mit dem Namen der letzten Unterrichtseinheit und dem entsprechenden Datum an. In diese Kategorie werden die Fragen importiert und kurz kontrolliert. Der gesamte Aufwand bleibt auch bei dieser Methode sehr gering.</w:t>
      </w:r>
    </w:p>
    <w:p w14:paraId="575EA26B" w14:textId="0CA340C8" w:rsidR="445C5B4A" w:rsidRDefault="445C5B4A" w:rsidP="07EF29B0">
      <w:pPr>
        <w:spacing w:before="240" w:after="240"/>
      </w:pPr>
      <w:r w:rsidRPr="07EF29B0">
        <w:t>Den Studierenden wird der Test freiwillig vor der folgenden Unterrichtsstunde im Moodle-Kurs zur Verfügung gestellt. Die Möglichkeit zur eigenständigen Wissensüberprüfung wird durchweg positiv aufgenommen. Viele Studierende absolvieren den Test selbständig und nutzen ihn zur gezielten Vorbereitung.</w:t>
      </w:r>
    </w:p>
    <w:p w14:paraId="26F3FA6B" w14:textId="77777777" w:rsidR="00F836CB" w:rsidRDefault="00F836CB" w:rsidP="006C1A63"/>
    <w:p w14:paraId="6994E8FB" w14:textId="77777777" w:rsidR="00A0401D" w:rsidRDefault="00A0401D" w:rsidP="00874C05">
      <w:pPr>
        <w:pStyle w:val="berschrift1"/>
      </w:pPr>
      <w:bookmarkStart w:id="39" w:name="_Toc31371237"/>
      <w:bookmarkStart w:id="40" w:name="_Toc201759681"/>
      <w:r>
        <w:t>Weiterführende Literatur und Beispiele</w:t>
      </w:r>
      <w:bookmarkEnd w:id="39"/>
      <w:bookmarkEnd w:id="40"/>
    </w:p>
    <w:p w14:paraId="413BB782" w14:textId="3A6DA13F" w:rsidR="05E9E6B5" w:rsidRPr="008B2C6C" w:rsidRDefault="05E9E6B5" w:rsidP="07EF29B0">
      <w:pPr>
        <w:pStyle w:val="Bulletpoints"/>
      </w:pPr>
      <w:r w:rsidRPr="07EF29B0">
        <w:rPr>
          <w:lang w:val="en-US"/>
        </w:rPr>
        <w:t>Custom GPT</w:t>
      </w:r>
      <w:r w:rsidR="3982E21F" w:rsidRPr="07EF29B0">
        <w:rPr>
          <w:lang w:val="en-US"/>
        </w:rPr>
        <w:t xml:space="preserve"> </w:t>
      </w:r>
      <w:r w:rsidR="3982E21F" w:rsidRPr="07EF29B0">
        <w:rPr>
          <w:i/>
          <w:iCs/>
          <w:lang w:val="en-US"/>
        </w:rPr>
        <w:t>XML-Questions for Higher Ed</w:t>
      </w:r>
      <w:r w:rsidR="6C760E62" w:rsidRPr="07EF29B0">
        <w:rPr>
          <w:i/>
          <w:iCs/>
          <w:lang w:val="en-US"/>
        </w:rPr>
        <w:t>.</w:t>
      </w:r>
      <w:r w:rsidR="3982E21F" w:rsidRPr="07EF29B0">
        <w:rPr>
          <w:lang w:val="en-US"/>
        </w:rPr>
        <w:t xml:space="preserve"> </w:t>
      </w:r>
      <w:hyperlink r:id="rId20">
        <w:r w:rsidR="3982E21F" w:rsidRPr="008B2C6C">
          <w:rPr>
            <w:rStyle w:val="Hyperlink"/>
          </w:rPr>
          <w:t>https://chatgpt.com/g/g-67a085f40a988191bd9367fcfb88c7a2-xml-questions-for-higher-ed</w:t>
        </w:r>
      </w:hyperlink>
      <w:r w:rsidR="3982E21F" w:rsidRPr="008B2C6C">
        <w:t xml:space="preserve"> </w:t>
      </w:r>
    </w:p>
    <w:p w14:paraId="76B426D0" w14:textId="5E58B3AD" w:rsidR="276FA53F" w:rsidRDefault="276FA53F" w:rsidP="07EF29B0">
      <w:pPr>
        <w:pStyle w:val="Bulletpoints"/>
      </w:pPr>
      <w:r>
        <w:t xml:space="preserve">Tutorial Fragen Erstellen für H5P. </w:t>
      </w:r>
      <w:hyperlink r:id="rId21">
        <w:r w:rsidRPr="07EF29B0">
          <w:rPr>
            <w:rStyle w:val="Hyperlink"/>
          </w:rPr>
          <w:t>https://youtu.be/Ab-nf-J3NS0?feature=shared</w:t>
        </w:r>
      </w:hyperlink>
    </w:p>
    <w:p w14:paraId="6404603F" w14:textId="7859703D" w:rsidR="00A0401D" w:rsidRDefault="276FA53F" w:rsidP="007367B4">
      <w:pPr>
        <w:pStyle w:val="Bulletpoints"/>
      </w:pPr>
      <w:r>
        <w:t>Use-Case KI zur Unterrichtsvorbereitung verwenden</w:t>
      </w:r>
      <w:bookmarkStart w:id="41" w:name="_Ref23153700"/>
    </w:p>
    <w:p w14:paraId="6697B04C" w14:textId="6011E8BD" w:rsidR="00BA173E" w:rsidRDefault="00BA173E" w:rsidP="00BA173E">
      <w:pPr>
        <w:pStyle w:val="Bulletpoints"/>
        <w:numPr>
          <w:ilvl w:val="0"/>
          <w:numId w:val="0"/>
        </w:numPr>
      </w:pPr>
    </w:p>
    <w:p w14:paraId="1E2E62E2" w14:textId="77777777" w:rsidR="007300D9" w:rsidRDefault="007300D9" w:rsidP="00BA173E">
      <w:pPr>
        <w:pStyle w:val="Bulletpoints"/>
        <w:numPr>
          <w:ilvl w:val="0"/>
          <w:numId w:val="0"/>
        </w:numPr>
      </w:pPr>
    </w:p>
    <w:p w14:paraId="28DD0436" w14:textId="77777777" w:rsidR="007300D9" w:rsidRDefault="007300D9" w:rsidP="00BA173E">
      <w:pPr>
        <w:pStyle w:val="Bulletpoints"/>
        <w:numPr>
          <w:ilvl w:val="0"/>
          <w:numId w:val="0"/>
        </w:numPr>
      </w:pPr>
    </w:p>
    <w:p w14:paraId="16ED36F1" w14:textId="77777777" w:rsidR="00A0401D" w:rsidRDefault="00A0401D" w:rsidP="00874C05">
      <w:pPr>
        <w:pStyle w:val="berschrift1"/>
      </w:pPr>
      <w:bookmarkStart w:id="42" w:name="_Zitierte_Quellen"/>
      <w:bookmarkStart w:id="43" w:name="_Toc31371238"/>
      <w:bookmarkStart w:id="44" w:name="_Toc201759682"/>
      <w:bookmarkEnd w:id="42"/>
      <w:r>
        <w:lastRenderedPageBreak/>
        <w:t>Zitierte Quellen</w:t>
      </w:r>
      <w:bookmarkEnd w:id="41"/>
      <w:bookmarkEnd w:id="43"/>
      <w:bookmarkEnd w:id="44"/>
    </w:p>
    <w:sectPr w:rsidR="00A0401D" w:rsidSect="00B568CE">
      <w:footerReference w:type="default" r:id="rId2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366C" w14:textId="77777777" w:rsidR="00846B12" w:rsidRDefault="00846B12" w:rsidP="006C1A63"/>
  </w:endnote>
  <w:endnote w:type="continuationSeparator" w:id="0">
    <w:p w14:paraId="22DFA54C" w14:textId="77777777" w:rsidR="00846B12" w:rsidRDefault="00846B12" w:rsidP="006C1A63">
      <w:r>
        <w:continuationSeparator/>
      </w:r>
    </w:p>
  </w:endnote>
  <w:endnote w:type="continuationNotice" w:id="1">
    <w:p w14:paraId="23419C06" w14:textId="77777777" w:rsidR="00846B12" w:rsidRDefault="00846B12">
      <w:pPr>
        <w:spacing w:before="0" w:after="0" w:line="240" w:lineRule="auto"/>
      </w:pPr>
    </w:p>
  </w:endnote>
  <w:endnote w:id="2">
    <w:p w14:paraId="7A625A88" w14:textId="77777777" w:rsidR="0081625B" w:rsidRDefault="0081625B" w:rsidP="0081625B">
      <w:pPr>
        <w:rPr>
          <w:lang w:val="en-GB"/>
        </w:rPr>
      </w:pPr>
      <w:r>
        <w:rPr>
          <w:rStyle w:val="Endnotenzeichen"/>
        </w:rPr>
        <w:endnoteRef/>
      </w:r>
      <w:r>
        <w:t xml:space="preserve"> </w:t>
      </w:r>
      <w:r w:rsidRPr="0033566F">
        <w:t xml:space="preserve">Hattan, C., Alexander, P. A., &amp; Lupo, S. M. (2024). </w:t>
      </w:r>
      <w:r w:rsidRPr="000D2C66">
        <w:rPr>
          <w:lang w:val="en-GB"/>
        </w:rPr>
        <w:t xml:space="preserve">Leveraging what students know to make sense of texts: What the research says about prior knowledge activation. Review of Educational Research, 94(1), 73–111. </w:t>
      </w:r>
      <w:hyperlink r:id="rId1" w:tgtFrame="_new" w:history="1">
        <w:r w:rsidRPr="008649F7">
          <w:rPr>
            <w:lang w:val="en-GB"/>
          </w:rPr>
          <w:t>https://doi.org/10.3102/00346543221148478</w:t>
        </w:r>
      </w:hyperlink>
    </w:p>
    <w:p w14:paraId="35510686" w14:textId="2A380D51" w:rsidR="0081625B" w:rsidRPr="008649F7" w:rsidRDefault="0081625B">
      <w:pPr>
        <w:pStyle w:val="Endnotentext"/>
        <w:rPr>
          <w:lang w:val="en-GB"/>
        </w:rPr>
      </w:pPr>
    </w:p>
  </w:endnote>
  <w:endnote w:id="3">
    <w:p w14:paraId="266F531D" w14:textId="777909FC" w:rsidR="00AB5ED2" w:rsidRPr="000D2C66" w:rsidRDefault="00AB5ED2" w:rsidP="00AB5ED2">
      <w:pPr>
        <w:rPr>
          <w:lang w:val="en-GB"/>
        </w:rPr>
      </w:pPr>
      <w:r>
        <w:rPr>
          <w:rStyle w:val="Endnotenzeichen"/>
        </w:rPr>
        <w:endnoteRef/>
      </w:r>
      <w:r w:rsidRPr="00C1228E">
        <w:rPr>
          <w:lang w:val="en-US"/>
        </w:rPr>
        <w:t xml:space="preserve"> Wisniewski, B., Zierer, K., &amp; Hattie, J. (2020). </w:t>
      </w:r>
      <w:r w:rsidRPr="000D2C66">
        <w:rPr>
          <w:lang w:val="en-GB"/>
        </w:rPr>
        <w:t xml:space="preserve">The power of feedback revisited: A meta-analysis of educational feedback research. Frontiers in Psychology, 10, 3087. </w:t>
      </w:r>
      <w:hyperlink r:id="rId2" w:history="1">
        <w:r w:rsidRPr="000D2C66">
          <w:rPr>
            <w:lang w:val="en-GB"/>
          </w:rPr>
          <w:t>https://doi.org/10.3389/fpsyg.2019.03087</w:t>
        </w:r>
      </w:hyperlink>
      <w:r w:rsidRPr="000D2C66">
        <w:rPr>
          <w:lang w:val="en-GB"/>
        </w:rPr>
        <w:t xml:space="preserve"> </w:t>
      </w:r>
    </w:p>
    <w:p w14:paraId="5E322607" w14:textId="77777777" w:rsidR="00AB5ED2" w:rsidRPr="008649F7" w:rsidRDefault="00AB5ED2">
      <w:pPr>
        <w:pStyle w:val="Endnotentext"/>
        <w:rPr>
          <w:lang w:val="en-GB"/>
        </w:rPr>
      </w:pPr>
    </w:p>
  </w:endnote>
  <w:endnote w:id="4">
    <w:p w14:paraId="23C554B0" w14:textId="42E0B1A8" w:rsidR="00A93344" w:rsidRPr="00A93344" w:rsidRDefault="00B964D5" w:rsidP="00A93344">
      <w:r>
        <w:rPr>
          <w:rStyle w:val="Endnotenzeichen"/>
        </w:rPr>
        <w:endnoteRef/>
      </w:r>
      <w:r w:rsidRPr="00A93344">
        <w:rPr>
          <w:lang w:val="en-GB"/>
        </w:rPr>
        <w:t xml:space="preserve"> </w:t>
      </w:r>
      <w:r w:rsidR="00A93344" w:rsidRPr="000D2C66">
        <w:rPr>
          <w:lang w:val="en-GB"/>
        </w:rPr>
        <w:t xml:space="preserve">Schott, R. (2017). Multiple-Choice-Prüfungen. Infopool besser lehren. Center for Teaching and Learning, Universität Wien. </w:t>
      </w:r>
      <w:r w:rsidR="00A93344" w:rsidRPr="00A93344">
        <w:t xml:space="preserve">Abgerufen am 10. Februar 2025 von </w:t>
      </w:r>
      <w:hyperlink r:id="rId3" w:history="1">
        <w:r w:rsidR="00A93344" w:rsidRPr="00A93344">
          <w:t>https://infopool.univie.ac.at/fileadmin/user_upload/p_infopool/PDFs/Pruefen_u_Beurteilen/05_Multiple-Choice-Pru__fungen.pdf</w:t>
        </w:r>
      </w:hyperlink>
      <w:r w:rsidR="00A93344" w:rsidRPr="00A93344">
        <w:t xml:space="preserve">  </w:t>
      </w:r>
    </w:p>
    <w:p w14:paraId="65E76429" w14:textId="77777777" w:rsidR="00A93344" w:rsidRDefault="00A93344">
      <w:pPr>
        <w:pStyle w:val="Endnotentext"/>
      </w:pPr>
    </w:p>
  </w:endnote>
  <w:endnote w:id="5">
    <w:p w14:paraId="18D0ADDE" w14:textId="77777777" w:rsidR="00603ED6" w:rsidRPr="00F97B71" w:rsidRDefault="00603ED6" w:rsidP="00603ED6">
      <w:r>
        <w:rPr>
          <w:rStyle w:val="Endnotenzeichen"/>
        </w:rPr>
        <w:endnoteRef/>
      </w:r>
      <w:r w:rsidRPr="00603ED6">
        <w:rPr>
          <w:lang w:val="en-GB"/>
        </w:rPr>
        <w:t xml:space="preserve"> </w:t>
      </w:r>
      <w:r w:rsidRPr="000D2C66">
        <w:rPr>
          <w:lang w:val="en-GB"/>
        </w:rPr>
        <w:t xml:space="preserve">Schneider, M., &amp; Preckel, F. (2017). Variables associated with achievement in higher education: A systematic review of meta-analyses. </w:t>
      </w:r>
      <w:r w:rsidRPr="00F97B71">
        <w:t xml:space="preserve">Psychological Bulletin, 143(6), 565–600. </w:t>
      </w:r>
      <w:hyperlink r:id="rId4" w:history="1">
        <w:r w:rsidRPr="00F97B71">
          <w:t>https://doi.org/10.1037/bul0000098</w:t>
        </w:r>
      </w:hyperlink>
      <w:r w:rsidRPr="00F97B71">
        <w:t xml:space="preserve"> </w:t>
      </w:r>
    </w:p>
    <w:p w14:paraId="2D07B09E" w14:textId="18AAD46C" w:rsidR="00603ED6" w:rsidRPr="00F97B71" w:rsidRDefault="00603ED6">
      <w:pPr>
        <w:pStyle w:val="Endnotentext"/>
      </w:pPr>
    </w:p>
  </w:endnote>
  <w:endnote w:id="6">
    <w:p w14:paraId="1FF81437" w14:textId="77777777" w:rsidR="00AF54B1" w:rsidRPr="00AF54B1" w:rsidRDefault="00AF54B1" w:rsidP="00AF54B1">
      <w:r>
        <w:rPr>
          <w:rStyle w:val="Endnotenzeichen"/>
        </w:rPr>
        <w:endnoteRef/>
      </w:r>
      <w:r>
        <w:t xml:space="preserve"> </w:t>
      </w:r>
      <w:r w:rsidRPr="00603ED6">
        <w:t xml:space="preserve">Barenberg, J., &amp; Dutke, S. (2022). Testen als evidenzbasierte Lernmethode: Empirische und theoretische Gründe für eine Anwendung im Unterricht. </w:t>
      </w:r>
      <w:r w:rsidRPr="00AF54B1">
        <w:t xml:space="preserve">Unterrichtswissenschaft, 50(1), 17–36. </w:t>
      </w:r>
      <w:hyperlink r:id="rId5">
        <w:r w:rsidRPr="00AF54B1">
          <w:t>https://doi.org/10.1007/s42010-021-00138-3</w:t>
        </w:r>
      </w:hyperlink>
      <w:r w:rsidRPr="00AF54B1">
        <w:t xml:space="preserve"> </w:t>
      </w:r>
    </w:p>
    <w:p w14:paraId="0B2C44F8" w14:textId="77777777" w:rsidR="00AF54B1" w:rsidRPr="00AF54B1" w:rsidRDefault="00AF54B1" w:rsidP="00AF54B1">
      <w:pPr>
        <w:pStyle w:val="Endnotentext"/>
      </w:pPr>
    </w:p>
  </w:endnote>
  <w:endnote w:id="7">
    <w:p w14:paraId="07180D8B" w14:textId="6C27035C" w:rsidR="00AE27A2" w:rsidRPr="008649F7" w:rsidRDefault="00603ED6" w:rsidP="00070E7E">
      <w:r>
        <w:rPr>
          <w:rStyle w:val="Endnotenzeichen"/>
        </w:rPr>
        <w:endnoteRef/>
      </w:r>
      <w:r w:rsidRPr="00F97B71">
        <w:t xml:space="preserve"> Ryan, R. M., &amp; Deci, E. L. (2000). </w:t>
      </w:r>
      <w:r w:rsidRPr="000D2C66">
        <w:rPr>
          <w:lang w:val="en-GB"/>
        </w:rPr>
        <w:t xml:space="preserve">Self-determination theory and the facilitation of intrinsic motivation, social development, and well-being. </w:t>
      </w:r>
      <w:r w:rsidRPr="008649F7">
        <w:t xml:space="preserve">American Psychologist, 55(1), 68–78. </w:t>
      </w:r>
      <w:hyperlink r:id="rId6">
        <w:r w:rsidRPr="008649F7">
          <w:t>https://doi.org/10.1037/0003-066X.55.1.68</w:t>
        </w:r>
      </w:hyperlink>
      <w:r w:rsidR="00AE27A2">
        <w:t xml:space="preserve"> </w:t>
      </w:r>
    </w:p>
    <w:p w14:paraId="47D93D09" w14:textId="77777777" w:rsidR="00603ED6" w:rsidRDefault="00603ED6">
      <w:pPr>
        <w:pStyle w:val="Endnotentext"/>
      </w:pPr>
    </w:p>
  </w:endnote>
  <w:endnote w:id="8">
    <w:p w14:paraId="7ACEC278" w14:textId="796DBCC2" w:rsidR="000E1F64" w:rsidRPr="000E1F64" w:rsidRDefault="000E1F64" w:rsidP="000E1F64">
      <w:r>
        <w:rPr>
          <w:rStyle w:val="Endnotenzeichen"/>
        </w:rPr>
        <w:endnoteRef/>
      </w:r>
      <w:r w:rsidRPr="004E0211">
        <w:t xml:space="preserve"> OpenAI. (2023, November 6). Introducing GPTs. OpenAI. </w:t>
      </w:r>
      <w:r w:rsidRPr="000E1F64">
        <w:t xml:space="preserve">Abgerufen am 10. Februar 2025 von </w:t>
      </w:r>
      <w:hyperlink r:id="rId7" w:history="1">
        <w:r w:rsidR="00AE27A2" w:rsidRPr="00665B8B">
          <w:rPr>
            <w:rStyle w:val="Hyperlink"/>
          </w:rPr>
          <w:t>https://openai.com/index/introducing-gpts/</w:t>
        </w:r>
      </w:hyperlink>
      <w:r w:rsidRPr="000E1F64">
        <w:t xml:space="preserve"> </w:t>
      </w:r>
    </w:p>
    <w:p w14:paraId="49D93620" w14:textId="69076024" w:rsidR="000E1F64" w:rsidRDefault="000E1F64">
      <w:pPr>
        <w:pStyle w:val="Endnotentext"/>
      </w:pPr>
    </w:p>
  </w:endnote>
  <w:endnote w:id="9">
    <w:p w14:paraId="35CFDBF3" w14:textId="3B9A3860" w:rsidR="00250BFB" w:rsidRPr="008649F7" w:rsidRDefault="00250BFB" w:rsidP="00250BFB">
      <w:r>
        <w:rPr>
          <w:rStyle w:val="Endnotenzeichen"/>
        </w:rPr>
        <w:endnoteRef/>
      </w:r>
      <w:r>
        <w:t xml:space="preserve"> </w:t>
      </w:r>
      <w:r w:rsidRPr="00250BFB">
        <w:t xml:space="preserve">Moosbrugger, H., Kelava, A. (2020). Testtheorie und Fragebogenkonstruktion. </w:t>
      </w:r>
      <w:r w:rsidRPr="008649F7">
        <w:t xml:space="preserve">Springer. </w:t>
      </w:r>
      <w:hyperlink r:id="rId8" w:history="1">
        <w:r w:rsidR="00A139ED" w:rsidRPr="008649F7">
          <w:rPr>
            <w:rStyle w:val="Hyperlink"/>
          </w:rPr>
          <w:t>https://doi.org/10.1007/978-3-662-61532-4</w:t>
        </w:r>
      </w:hyperlink>
    </w:p>
    <w:p w14:paraId="32598AF4" w14:textId="77777777" w:rsidR="00250BFB" w:rsidRDefault="00250BFB">
      <w:pPr>
        <w:pStyle w:val="Endnotentext"/>
      </w:pPr>
    </w:p>
  </w:endnote>
  <w:endnote w:id="10">
    <w:p w14:paraId="74D679BA" w14:textId="77777777" w:rsidR="00E47DC7" w:rsidRPr="00E47DC7" w:rsidRDefault="00E47DC7" w:rsidP="00E47DC7">
      <w:r>
        <w:rPr>
          <w:rStyle w:val="Endnotenzeichen"/>
        </w:rPr>
        <w:endnoteRef/>
      </w:r>
      <w:r>
        <w:t xml:space="preserve"> </w:t>
      </w:r>
      <w:r w:rsidRPr="00E47DC7">
        <w:t xml:space="preserve">Kahoot! (2025). So benutzt du Kahoot! KI-Tools. Abgerufen am 10. Februar 2025 von </w:t>
      </w:r>
      <w:hyperlink r:id="rId9" w:history="1">
        <w:r w:rsidRPr="00E47DC7">
          <w:t>https://support.kahoot.com/hc/de/articles/17152945038355-So-benutzt-du-Kahoot-KI-Tools</w:t>
        </w:r>
      </w:hyperlink>
      <w:r w:rsidRPr="00E47DC7">
        <w:t xml:space="preserve"> </w:t>
      </w:r>
    </w:p>
    <w:p w14:paraId="0A0ACFA7" w14:textId="6308CD81" w:rsidR="00E47DC7" w:rsidRDefault="00E47DC7">
      <w:pPr>
        <w:pStyle w:val="Endnotentext"/>
      </w:pPr>
    </w:p>
    <w:p w14:paraId="4B5175C5" w14:textId="324AF467" w:rsidR="00E47DC7" w:rsidRDefault="00E47DC7" w:rsidP="00E47DC7">
      <w:r w:rsidRPr="00A065F5">
        <w:t xml:space="preserve">Dieser Use Case wurde </w:t>
      </w:r>
      <w:r>
        <w:t xml:space="preserve">sprachlich </w:t>
      </w:r>
      <w:r w:rsidRPr="00A065F5">
        <w:t xml:space="preserve">mit </w:t>
      </w:r>
      <w:r>
        <w:t>ChatGPT optimiert.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F2E6" w14:textId="77777777" w:rsidR="00352829" w:rsidRDefault="00352829" w:rsidP="006C1A63">
    <w:pPr>
      <w:pStyle w:val="Fuzeile"/>
    </w:pPr>
  </w:p>
  <w:p w14:paraId="38C97DA5" w14:textId="44993D25" w:rsidR="00BA507D" w:rsidRPr="008B2B9C" w:rsidRDefault="00BA507D" w:rsidP="006C1A63">
    <w:pPr>
      <w:pStyle w:val="Fuzeile"/>
    </w:pPr>
    <w:hyperlink r:id="rId1" w:history="1">
      <w:r w:rsidRPr="00BA507D">
        <w:rPr>
          <w:rStyle w:val="Hyperlink"/>
          <w:i/>
        </w:rPr>
        <w:t>CC BY 4.0</w:t>
      </w:r>
    </w:hyperlink>
    <w:r w:rsidR="00352829" w:rsidRPr="00477D73">
      <w:t xml:space="preserve"> </w:t>
    </w:r>
    <w:r w:rsidR="00CE17F9" w:rsidRPr="00CE17F9">
      <w:rPr>
        <w:i/>
        <w:iCs/>
      </w:rPr>
      <w:t>Cornelius Hübner</w:t>
    </w:r>
    <w:r w:rsidR="008F41DA">
      <w:tab/>
    </w:r>
    <w:r w:rsidR="008F41DA">
      <w:tab/>
      <w:t xml:space="preserve">Aktuelle Version: </w:t>
    </w:r>
    <w:r w:rsidR="00686923">
      <w:t>05.06.2025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23BB" w14:textId="77777777" w:rsidR="00352829" w:rsidRDefault="00352829" w:rsidP="006C1A63">
    <w:pPr>
      <w:pStyle w:val="Fuzeile"/>
    </w:pPr>
  </w:p>
  <w:p w14:paraId="6651A811" w14:textId="037ED7B1" w:rsidR="00BA507D" w:rsidRPr="00BA507D" w:rsidRDefault="00BA507D" w:rsidP="006C1A63">
    <w:pPr>
      <w:pStyle w:val="Fuzeile"/>
    </w:pPr>
    <w:hyperlink r:id="rId1" w:history="1">
      <w:r w:rsidRPr="00BA507D">
        <w:rPr>
          <w:rStyle w:val="Hyperlink"/>
          <w:i/>
        </w:rPr>
        <w:t>CC BY 4.0</w:t>
      </w:r>
    </w:hyperlink>
    <w:r w:rsidR="00352829" w:rsidRPr="00477D73">
      <w:t xml:space="preserve"> </w:t>
    </w:r>
    <w:r w:rsidR="00F97B71">
      <w:t>Cornelius Hübner</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1F6F5D" w:rsidRPr="001F6F5D">
      <w:rPr>
        <w:noProof/>
        <w:lang w:val="de-DE"/>
      </w:rPr>
      <w:t>3</w:t>
    </w:r>
    <w:r w:rsidR="003B2C60">
      <w:fldChar w:fldCharType="end"/>
    </w:r>
    <w:r w:rsidR="003B2C60">
      <w:t>/</w:t>
    </w:r>
    <w:fldSimple w:instr=" SECTIONPAGES   \* MERGEFORMAT ">
      <w:r w:rsidR="007300D9">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8397" w14:textId="77777777" w:rsidR="00846B12" w:rsidRDefault="00846B12" w:rsidP="006C1A63">
      <w:r>
        <w:separator/>
      </w:r>
    </w:p>
  </w:footnote>
  <w:footnote w:type="continuationSeparator" w:id="0">
    <w:p w14:paraId="360F42BA" w14:textId="77777777" w:rsidR="00846B12" w:rsidRDefault="00846B12" w:rsidP="006C1A63">
      <w:r>
        <w:continuationSeparator/>
      </w:r>
    </w:p>
  </w:footnote>
  <w:footnote w:type="continuationNotice" w:id="1">
    <w:p w14:paraId="798E03BE" w14:textId="77777777" w:rsidR="00846B12" w:rsidRDefault="00846B1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C609" w14:textId="77777777" w:rsidR="00DC2CBA" w:rsidRDefault="00DC2CBA" w:rsidP="006C1A63">
    <w:pPr>
      <w:pStyle w:val="Kopfzeile"/>
    </w:pPr>
  </w:p>
  <w:p w14:paraId="0415AB0A" w14:textId="7A66C963" w:rsidR="6330FE5A" w:rsidRDefault="00182AF9"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2F71A3">
      <w:rPr>
        <w:noProof/>
        <w:lang w:eastAsia="ja-JP"/>
      </w:rPr>
      <w:drawing>
        <wp:anchor distT="0" distB="0" distL="114300" distR="114300" simplePos="0" relativeHeight="251658246"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58243"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C80846"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5824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CAE40"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58245"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5E01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5824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AF22"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58241"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2DA0"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8240"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CDA9E"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746100E"/>
    <w:multiLevelType w:val="hybridMultilevel"/>
    <w:tmpl w:val="42F8B702"/>
    <w:lvl w:ilvl="0" w:tplc="4A52B3CC">
      <w:start w:val="1"/>
      <w:numFmt w:val="bullet"/>
      <w:lvlText w:val=""/>
      <w:lvlJc w:val="left"/>
      <w:pPr>
        <w:ind w:left="720" w:hanging="360"/>
      </w:pPr>
      <w:rPr>
        <w:rFonts w:ascii="Symbol" w:hAnsi="Symbol"/>
      </w:rPr>
    </w:lvl>
    <w:lvl w:ilvl="1" w:tplc="295C313C">
      <w:start w:val="1"/>
      <w:numFmt w:val="bullet"/>
      <w:lvlText w:val=""/>
      <w:lvlJc w:val="left"/>
      <w:pPr>
        <w:ind w:left="720" w:hanging="360"/>
      </w:pPr>
      <w:rPr>
        <w:rFonts w:ascii="Symbol" w:hAnsi="Symbol"/>
      </w:rPr>
    </w:lvl>
    <w:lvl w:ilvl="2" w:tplc="4DC867D6">
      <w:start w:val="1"/>
      <w:numFmt w:val="bullet"/>
      <w:lvlText w:val=""/>
      <w:lvlJc w:val="left"/>
      <w:pPr>
        <w:ind w:left="720" w:hanging="360"/>
      </w:pPr>
      <w:rPr>
        <w:rFonts w:ascii="Symbol" w:hAnsi="Symbol"/>
      </w:rPr>
    </w:lvl>
    <w:lvl w:ilvl="3" w:tplc="EE6687A4">
      <w:start w:val="1"/>
      <w:numFmt w:val="bullet"/>
      <w:lvlText w:val=""/>
      <w:lvlJc w:val="left"/>
      <w:pPr>
        <w:ind w:left="720" w:hanging="360"/>
      </w:pPr>
      <w:rPr>
        <w:rFonts w:ascii="Symbol" w:hAnsi="Symbol"/>
      </w:rPr>
    </w:lvl>
    <w:lvl w:ilvl="4" w:tplc="1C0C5C24">
      <w:start w:val="1"/>
      <w:numFmt w:val="bullet"/>
      <w:lvlText w:val=""/>
      <w:lvlJc w:val="left"/>
      <w:pPr>
        <w:ind w:left="720" w:hanging="360"/>
      </w:pPr>
      <w:rPr>
        <w:rFonts w:ascii="Symbol" w:hAnsi="Symbol"/>
      </w:rPr>
    </w:lvl>
    <w:lvl w:ilvl="5" w:tplc="5CF22C20">
      <w:start w:val="1"/>
      <w:numFmt w:val="bullet"/>
      <w:lvlText w:val=""/>
      <w:lvlJc w:val="left"/>
      <w:pPr>
        <w:ind w:left="720" w:hanging="360"/>
      </w:pPr>
      <w:rPr>
        <w:rFonts w:ascii="Symbol" w:hAnsi="Symbol"/>
      </w:rPr>
    </w:lvl>
    <w:lvl w:ilvl="6" w:tplc="1570E2B6">
      <w:start w:val="1"/>
      <w:numFmt w:val="bullet"/>
      <w:lvlText w:val=""/>
      <w:lvlJc w:val="left"/>
      <w:pPr>
        <w:ind w:left="720" w:hanging="360"/>
      </w:pPr>
      <w:rPr>
        <w:rFonts w:ascii="Symbol" w:hAnsi="Symbol"/>
      </w:rPr>
    </w:lvl>
    <w:lvl w:ilvl="7" w:tplc="19867F18">
      <w:start w:val="1"/>
      <w:numFmt w:val="bullet"/>
      <w:lvlText w:val=""/>
      <w:lvlJc w:val="left"/>
      <w:pPr>
        <w:ind w:left="720" w:hanging="360"/>
      </w:pPr>
      <w:rPr>
        <w:rFonts w:ascii="Symbol" w:hAnsi="Symbol"/>
      </w:rPr>
    </w:lvl>
    <w:lvl w:ilvl="8" w:tplc="33720058">
      <w:start w:val="1"/>
      <w:numFmt w:val="bullet"/>
      <w:lvlText w:val=""/>
      <w:lvlJc w:val="left"/>
      <w:pPr>
        <w:ind w:left="720" w:hanging="360"/>
      </w:pPr>
      <w:rPr>
        <w:rFonts w:ascii="Symbol" w:hAnsi="Symbol"/>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630892">
    <w:abstractNumId w:val="13"/>
  </w:num>
  <w:num w:numId="2" w16cid:durableId="2043625530">
    <w:abstractNumId w:val="9"/>
  </w:num>
  <w:num w:numId="3" w16cid:durableId="1782146459">
    <w:abstractNumId w:val="4"/>
  </w:num>
  <w:num w:numId="4" w16cid:durableId="597712695">
    <w:abstractNumId w:val="14"/>
  </w:num>
  <w:num w:numId="5" w16cid:durableId="1807504945">
    <w:abstractNumId w:val="11"/>
  </w:num>
  <w:num w:numId="6" w16cid:durableId="1637878440">
    <w:abstractNumId w:val="8"/>
  </w:num>
  <w:num w:numId="7" w16cid:durableId="909462514">
    <w:abstractNumId w:val="7"/>
  </w:num>
  <w:num w:numId="8" w16cid:durableId="535393418">
    <w:abstractNumId w:val="1"/>
  </w:num>
  <w:num w:numId="9" w16cid:durableId="937369278">
    <w:abstractNumId w:val="16"/>
  </w:num>
  <w:num w:numId="10" w16cid:durableId="1168787529">
    <w:abstractNumId w:val="2"/>
  </w:num>
  <w:num w:numId="11" w16cid:durableId="2120366827">
    <w:abstractNumId w:val="15"/>
  </w:num>
  <w:num w:numId="12" w16cid:durableId="1438259950">
    <w:abstractNumId w:val="6"/>
  </w:num>
  <w:num w:numId="13" w16cid:durableId="17121537">
    <w:abstractNumId w:val="3"/>
  </w:num>
  <w:num w:numId="14" w16cid:durableId="1868641922">
    <w:abstractNumId w:val="5"/>
  </w:num>
  <w:num w:numId="15" w16cid:durableId="2044820972">
    <w:abstractNumId w:val="5"/>
  </w:num>
  <w:num w:numId="16" w16cid:durableId="1741634815">
    <w:abstractNumId w:val="10"/>
  </w:num>
  <w:num w:numId="17" w16cid:durableId="1161307607">
    <w:abstractNumId w:val="0"/>
  </w:num>
  <w:num w:numId="18" w16cid:durableId="2074346623">
    <w:abstractNumId w:val="10"/>
  </w:num>
  <w:num w:numId="19" w16cid:durableId="918173108">
    <w:abstractNumId w:val="12"/>
  </w:num>
  <w:num w:numId="20" w16cid:durableId="1185286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279A"/>
    <w:rsid w:val="00004DBB"/>
    <w:rsid w:val="00007D9C"/>
    <w:rsid w:val="00012504"/>
    <w:rsid w:val="00015DC2"/>
    <w:rsid w:val="00016C67"/>
    <w:rsid w:val="00023BF5"/>
    <w:rsid w:val="00037E23"/>
    <w:rsid w:val="000429C1"/>
    <w:rsid w:val="000431D1"/>
    <w:rsid w:val="00053CDB"/>
    <w:rsid w:val="00056A61"/>
    <w:rsid w:val="00063D5B"/>
    <w:rsid w:val="000653F2"/>
    <w:rsid w:val="00067430"/>
    <w:rsid w:val="000706D1"/>
    <w:rsid w:val="00070E7E"/>
    <w:rsid w:val="0007255B"/>
    <w:rsid w:val="0007411B"/>
    <w:rsid w:val="0007513E"/>
    <w:rsid w:val="00084D62"/>
    <w:rsid w:val="000907CE"/>
    <w:rsid w:val="00093B0F"/>
    <w:rsid w:val="000A4E52"/>
    <w:rsid w:val="000A767D"/>
    <w:rsid w:val="000B0CBC"/>
    <w:rsid w:val="000B5422"/>
    <w:rsid w:val="000B563F"/>
    <w:rsid w:val="000C18A4"/>
    <w:rsid w:val="000C1A22"/>
    <w:rsid w:val="000C4E3C"/>
    <w:rsid w:val="000C7C0E"/>
    <w:rsid w:val="000D2C66"/>
    <w:rsid w:val="000D3127"/>
    <w:rsid w:val="000D36BC"/>
    <w:rsid w:val="000D473C"/>
    <w:rsid w:val="000E1F64"/>
    <w:rsid w:val="000E3040"/>
    <w:rsid w:val="000F2C54"/>
    <w:rsid w:val="000F3223"/>
    <w:rsid w:val="001005C8"/>
    <w:rsid w:val="00103A54"/>
    <w:rsid w:val="001110FC"/>
    <w:rsid w:val="0011203E"/>
    <w:rsid w:val="00113112"/>
    <w:rsid w:val="00113863"/>
    <w:rsid w:val="00124262"/>
    <w:rsid w:val="001316AF"/>
    <w:rsid w:val="00134043"/>
    <w:rsid w:val="00136169"/>
    <w:rsid w:val="001416CB"/>
    <w:rsid w:val="00143820"/>
    <w:rsid w:val="001456E0"/>
    <w:rsid w:val="00150B29"/>
    <w:rsid w:val="00162CBC"/>
    <w:rsid w:val="0016625F"/>
    <w:rsid w:val="00170098"/>
    <w:rsid w:val="00181AFB"/>
    <w:rsid w:val="00182AF9"/>
    <w:rsid w:val="00184432"/>
    <w:rsid w:val="00186455"/>
    <w:rsid w:val="00190653"/>
    <w:rsid w:val="0019141E"/>
    <w:rsid w:val="00191486"/>
    <w:rsid w:val="00194875"/>
    <w:rsid w:val="001A2F3D"/>
    <w:rsid w:val="001A3630"/>
    <w:rsid w:val="001A4777"/>
    <w:rsid w:val="001A74FF"/>
    <w:rsid w:val="001B2C27"/>
    <w:rsid w:val="001B32D0"/>
    <w:rsid w:val="001B3CBA"/>
    <w:rsid w:val="001C155A"/>
    <w:rsid w:val="001C16B5"/>
    <w:rsid w:val="001C6790"/>
    <w:rsid w:val="001C77B8"/>
    <w:rsid w:val="001D08BF"/>
    <w:rsid w:val="001D24CB"/>
    <w:rsid w:val="001D300B"/>
    <w:rsid w:val="001D3694"/>
    <w:rsid w:val="001D5ACD"/>
    <w:rsid w:val="001E0C9F"/>
    <w:rsid w:val="001E301D"/>
    <w:rsid w:val="001F14CA"/>
    <w:rsid w:val="001F189B"/>
    <w:rsid w:val="001F6F5D"/>
    <w:rsid w:val="001F7FBE"/>
    <w:rsid w:val="00201276"/>
    <w:rsid w:val="00211D19"/>
    <w:rsid w:val="00211E7F"/>
    <w:rsid w:val="00212152"/>
    <w:rsid w:val="00217223"/>
    <w:rsid w:val="00227C3D"/>
    <w:rsid w:val="002310BF"/>
    <w:rsid w:val="00233DDF"/>
    <w:rsid w:val="00233F32"/>
    <w:rsid w:val="002346C0"/>
    <w:rsid w:val="00240EE4"/>
    <w:rsid w:val="00245E33"/>
    <w:rsid w:val="00247784"/>
    <w:rsid w:val="00250BFB"/>
    <w:rsid w:val="002519BD"/>
    <w:rsid w:val="00252A87"/>
    <w:rsid w:val="00261FF8"/>
    <w:rsid w:val="00264A7D"/>
    <w:rsid w:val="002717FC"/>
    <w:rsid w:val="0027338E"/>
    <w:rsid w:val="00276CEC"/>
    <w:rsid w:val="00285E5A"/>
    <w:rsid w:val="002907B0"/>
    <w:rsid w:val="00290DC1"/>
    <w:rsid w:val="00296F85"/>
    <w:rsid w:val="00297081"/>
    <w:rsid w:val="002A782E"/>
    <w:rsid w:val="002B005B"/>
    <w:rsid w:val="002B12AF"/>
    <w:rsid w:val="002B2634"/>
    <w:rsid w:val="002B38F5"/>
    <w:rsid w:val="002B3A7E"/>
    <w:rsid w:val="002B3E23"/>
    <w:rsid w:val="002B3FD6"/>
    <w:rsid w:val="002B746A"/>
    <w:rsid w:val="002C47E1"/>
    <w:rsid w:val="002C52EA"/>
    <w:rsid w:val="002D2D72"/>
    <w:rsid w:val="002D2E55"/>
    <w:rsid w:val="002D3442"/>
    <w:rsid w:val="002E380D"/>
    <w:rsid w:val="002E4AB3"/>
    <w:rsid w:val="002F52D8"/>
    <w:rsid w:val="002F71A3"/>
    <w:rsid w:val="00313216"/>
    <w:rsid w:val="00314190"/>
    <w:rsid w:val="0031581C"/>
    <w:rsid w:val="00322D68"/>
    <w:rsid w:val="00330436"/>
    <w:rsid w:val="003307AE"/>
    <w:rsid w:val="0033566F"/>
    <w:rsid w:val="00337461"/>
    <w:rsid w:val="00341DBD"/>
    <w:rsid w:val="003420C2"/>
    <w:rsid w:val="003504C9"/>
    <w:rsid w:val="00351885"/>
    <w:rsid w:val="00352829"/>
    <w:rsid w:val="00357932"/>
    <w:rsid w:val="00360997"/>
    <w:rsid w:val="003662F3"/>
    <w:rsid w:val="003672F5"/>
    <w:rsid w:val="00367D05"/>
    <w:rsid w:val="003711D6"/>
    <w:rsid w:val="00371D9C"/>
    <w:rsid w:val="00374630"/>
    <w:rsid w:val="0037639C"/>
    <w:rsid w:val="003864CD"/>
    <w:rsid w:val="00391C00"/>
    <w:rsid w:val="0039235C"/>
    <w:rsid w:val="003A1924"/>
    <w:rsid w:val="003A564B"/>
    <w:rsid w:val="003B1E85"/>
    <w:rsid w:val="003B27ED"/>
    <w:rsid w:val="003B2C60"/>
    <w:rsid w:val="003B583C"/>
    <w:rsid w:val="003B7FC2"/>
    <w:rsid w:val="003C313C"/>
    <w:rsid w:val="003C5CF5"/>
    <w:rsid w:val="003C6518"/>
    <w:rsid w:val="003C7077"/>
    <w:rsid w:val="003D045E"/>
    <w:rsid w:val="003D0FBF"/>
    <w:rsid w:val="003D439C"/>
    <w:rsid w:val="003E0C66"/>
    <w:rsid w:val="003E387A"/>
    <w:rsid w:val="003E3A33"/>
    <w:rsid w:val="003E4B0F"/>
    <w:rsid w:val="003E6DC2"/>
    <w:rsid w:val="003F0BC1"/>
    <w:rsid w:val="003F0F3D"/>
    <w:rsid w:val="003F4D17"/>
    <w:rsid w:val="00400119"/>
    <w:rsid w:val="004002AF"/>
    <w:rsid w:val="00402A2A"/>
    <w:rsid w:val="004040E4"/>
    <w:rsid w:val="00411DC5"/>
    <w:rsid w:val="00415BA1"/>
    <w:rsid w:val="0042785A"/>
    <w:rsid w:val="00431899"/>
    <w:rsid w:val="0043263A"/>
    <w:rsid w:val="00435683"/>
    <w:rsid w:val="00444C58"/>
    <w:rsid w:val="00451673"/>
    <w:rsid w:val="00453DD3"/>
    <w:rsid w:val="00456E89"/>
    <w:rsid w:val="004600C7"/>
    <w:rsid w:val="00465B07"/>
    <w:rsid w:val="00477D73"/>
    <w:rsid w:val="00481C66"/>
    <w:rsid w:val="0048420D"/>
    <w:rsid w:val="004864A8"/>
    <w:rsid w:val="00486A4E"/>
    <w:rsid w:val="00493FD6"/>
    <w:rsid w:val="004A2B22"/>
    <w:rsid w:val="004A42F6"/>
    <w:rsid w:val="004A4D32"/>
    <w:rsid w:val="004A65C2"/>
    <w:rsid w:val="004A7BD9"/>
    <w:rsid w:val="004B17C9"/>
    <w:rsid w:val="004C1670"/>
    <w:rsid w:val="004C1F32"/>
    <w:rsid w:val="004C42D4"/>
    <w:rsid w:val="004C7995"/>
    <w:rsid w:val="004D03A3"/>
    <w:rsid w:val="004D2477"/>
    <w:rsid w:val="004D5991"/>
    <w:rsid w:val="004D6128"/>
    <w:rsid w:val="004E0211"/>
    <w:rsid w:val="004E1E4C"/>
    <w:rsid w:val="004E2B71"/>
    <w:rsid w:val="004E4E4D"/>
    <w:rsid w:val="004F02CB"/>
    <w:rsid w:val="004F20B4"/>
    <w:rsid w:val="004F26FB"/>
    <w:rsid w:val="00504528"/>
    <w:rsid w:val="00505FD8"/>
    <w:rsid w:val="00507155"/>
    <w:rsid w:val="005118BD"/>
    <w:rsid w:val="00526B51"/>
    <w:rsid w:val="00527AC8"/>
    <w:rsid w:val="0053343C"/>
    <w:rsid w:val="0053761C"/>
    <w:rsid w:val="00537E2F"/>
    <w:rsid w:val="00540E4F"/>
    <w:rsid w:val="00545D2E"/>
    <w:rsid w:val="00546ED2"/>
    <w:rsid w:val="005476A2"/>
    <w:rsid w:val="0055002C"/>
    <w:rsid w:val="00551C25"/>
    <w:rsid w:val="00553063"/>
    <w:rsid w:val="00573EB2"/>
    <w:rsid w:val="005803EE"/>
    <w:rsid w:val="00581401"/>
    <w:rsid w:val="00592166"/>
    <w:rsid w:val="00596CF0"/>
    <w:rsid w:val="005977F8"/>
    <w:rsid w:val="005A4240"/>
    <w:rsid w:val="005A7532"/>
    <w:rsid w:val="005B3FD5"/>
    <w:rsid w:val="005C4B78"/>
    <w:rsid w:val="005D0D98"/>
    <w:rsid w:val="005D0EE1"/>
    <w:rsid w:val="005D481A"/>
    <w:rsid w:val="005F0216"/>
    <w:rsid w:val="005F4A70"/>
    <w:rsid w:val="005F55F7"/>
    <w:rsid w:val="005F6302"/>
    <w:rsid w:val="005F7AA4"/>
    <w:rsid w:val="005F7CC9"/>
    <w:rsid w:val="00603099"/>
    <w:rsid w:val="00603ED6"/>
    <w:rsid w:val="006136EA"/>
    <w:rsid w:val="00614973"/>
    <w:rsid w:val="00615D62"/>
    <w:rsid w:val="00620C20"/>
    <w:rsid w:val="00622558"/>
    <w:rsid w:val="00624BB7"/>
    <w:rsid w:val="00631FB0"/>
    <w:rsid w:val="00634B8D"/>
    <w:rsid w:val="00640381"/>
    <w:rsid w:val="00640BAB"/>
    <w:rsid w:val="00654F9F"/>
    <w:rsid w:val="00657C65"/>
    <w:rsid w:val="006600C2"/>
    <w:rsid w:val="00660CA4"/>
    <w:rsid w:val="00663E61"/>
    <w:rsid w:val="00664497"/>
    <w:rsid w:val="00666102"/>
    <w:rsid w:val="006715F0"/>
    <w:rsid w:val="00675732"/>
    <w:rsid w:val="00681256"/>
    <w:rsid w:val="00681709"/>
    <w:rsid w:val="006818A9"/>
    <w:rsid w:val="00683D2D"/>
    <w:rsid w:val="00686923"/>
    <w:rsid w:val="006910FA"/>
    <w:rsid w:val="00692794"/>
    <w:rsid w:val="00692DC3"/>
    <w:rsid w:val="00695987"/>
    <w:rsid w:val="006A0C19"/>
    <w:rsid w:val="006A5CA7"/>
    <w:rsid w:val="006A6B5C"/>
    <w:rsid w:val="006B3EA0"/>
    <w:rsid w:val="006B7428"/>
    <w:rsid w:val="006C1A63"/>
    <w:rsid w:val="006C27D5"/>
    <w:rsid w:val="006C3DAC"/>
    <w:rsid w:val="006C3EC2"/>
    <w:rsid w:val="006C4884"/>
    <w:rsid w:val="006C639C"/>
    <w:rsid w:val="006C6C5E"/>
    <w:rsid w:val="006C6C86"/>
    <w:rsid w:val="006C7BD4"/>
    <w:rsid w:val="006D2F58"/>
    <w:rsid w:val="006D584E"/>
    <w:rsid w:val="006D5D16"/>
    <w:rsid w:val="006D7DD6"/>
    <w:rsid w:val="006E5078"/>
    <w:rsid w:val="006F13BA"/>
    <w:rsid w:val="006F195A"/>
    <w:rsid w:val="006F2C63"/>
    <w:rsid w:val="006F39B0"/>
    <w:rsid w:val="006F697C"/>
    <w:rsid w:val="006F7842"/>
    <w:rsid w:val="006F7E14"/>
    <w:rsid w:val="006F7FDD"/>
    <w:rsid w:val="007054BE"/>
    <w:rsid w:val="0070738C"/>
    <w:rsid w:val="00707E2A"/>
    <w:rsid w:val="00707ED3"/>
    <w:rsid w:val="007105A4"/>
    <w:rsid w:val="007106FD"/>
    <w:rsid w:val="00717C3C"/>
    <w:rsid w:val="00724447"/>
    <w:rsid w:val="00725BA0"/>
    <w:rsid w:val="00727585"/>
    <w:rsid w:val="007300D9"/>
    <w:rsid w:val="00733BE5"/>
    <w:rsid w:val="007367B4"/>
    <w:rsid w:val="00746E78"/>
    <w:rsid w:val="007561D3"/>
    <w:rsid w:val="0075669F"/>
    <w:rsid w:val="00757CED"/>
    <w:rsid w:val="00760373"/>
    <w:rsid w:val="007612B7"/>
    <w:rsid w:val="007623CB"/>
    <w:rsid w:val="0076497F"/>
    <w:rsid w:val="00782099"/>
    <w:rsid w:val="0078529E"/>
    <w:rsid w:val="00786D76"/>
    <w:rsid w:val="00790D28"/>
    <w:rsid w:val="007967F0"/>
    <w:rsid w:val="007A0E72"/>
    <w:rsid w:val="007A2203"/>
    <w:rsid w:val="007A2A65"/>
    <w:rsid w:val="007A43A4"/>
    <w:rsid w:val="007B51AC"/>
    <w:rsid w:val="007B7F1C"/>
    <w:rsid w:val="007C2F96"/>
    <w:rsid w:val="007D609E"/>
    <w:rsid w:val="007D6314"/>
    <w:rsid w:val="007F7167"/>
    <w:rsid w:val="00800D00"/>
    <w:rsid w:val="008023EC"/>
    <w:rsid w:val="00803162"/>
    <w:rsid w:val="008057B9"/>
    <w:rsid w:val="00813CEA"/>
    <w:rsid w:val="0081484F"/>
    <w:rsid w:val="008151EA"/>
    <w:rsid w:val="00815EEF"/>
    <w:rsid w:val="008161AB"/>
    <w:rsid w:val="0081625B"/>
    <w:rsid w:val="0083623A"/>
    <w:rsid w:val="00836428"/>
    <w:rsid w:val="0084390F"/>
    <w:rsid w:val="00846488"/>
    <w:rsid w:val="00846B12"/>
    <w:rsid w:val="00852DA7"/>
    <w:rsid w:val="00855E5E"/>
    <w:rsid w:val="00862BE3"/>
    <w:rsid w:val="00862C4C"/>
    <w:rsid w:val="0086329A"/>
    <w:rsid w:val="008632A9"/>
    <w:rsid w:val="008649F7"/>
    <w:rsid w:val="00866834"/>
    <w:rsid w:val="00867ED9"/>
    <w:rsid w:val="00873145"/>
    <w:rsid w:val="00874784"/>
    <w:rsid w:val="00874C05"/>
    <w:rsid w:val="008752E8"/>
    <w:rsid w:val="008778B3"/>
    <w:rsid w:val="008811BB"/>
    <w:rsid w:val="00881E59"/>
    <w:rsid w:val="008836EC"/>
    <w:rsid w:val="0088731B"/>
    <w:rsid w:val="0089484A"/>
    <w:rsid w:val="008975FC"/>
    <w:rsid w:val="008A1870"/>
    <w:rsid w:val="008A4056"/>
    <w:rsid w:val="008B2B9C"/>
    <w:rsid w:val="008B2C6C"/>
    <w:rsid w:val="008B32E7"/>
    <w:rsid w:val="008B6222"/>
    <w:rsid w:val="008B6935"/>
    <w:rsid w:val="008C17B3"/>
    <w:rsid w:val="008E7DF9"/>
    <w:rsid w:val="008F4109"/>
    <w:rsid w:val="008F41DA"/>
    <w:rsid w:val="008F78C6"/>
    <w:rsid w:val="008F79DB"/>
    <w:rsid w:val="00914236"/>
    <w:rsid w:val="00917449"/>
    <w:rsid w:val="009179AC"/>
    <w:rsid w:val="009217F6"/>
    <w:rsid w:val="009255D7"/>
    <w:rsid w:val="009271BD"/>
    <w:rsid w:val="00931187"/>
    <w:rsid w:val="00931FC4"/>
    <w:rsid w:val="0093749E"/>
    <w:rsid w:val="00937A30"/>
    <w:rsid w:val="009446D6"/>
    <w:rsid w:val="00946DCB"/>
    <w:rsid w:val="00950034"/>
    <w:rsid w:val="009704FE"/>
    <w:rsid w:val="009833F5"/>
    <w:rsid w:val="009842BF"/>
    <w:rsid w:val="0099123A"/>
    <w:rsid w:val="009918E2"/>
    <w:rsid w:val="00991E88"/>
    <w:rsid w:val="00997B1D"/>
    <w:rsid w:val="009A34AB"/>
    <w:rsid w:val="009A5866"/>
    <w:rsid w:val="009B1F68"/>
    <w:rsid w:val="009B46E8"/>
    <w:rsid w:val="009B4E43"/>
    <w:rsid w:val="009D3790"/>
    <w:rsid w:val="009E0DE1"/>
    <w:rsid w:val="009E40C4"/>
    <w:rsid w:val="009E5D9F"/>
    <w:rsid w:val="009F34B7"/>
    <w:rsid w:val="009F7715"/>
    <w:rsid w:val="009F7A56"/>
    <w:rsid w:val="00A00D5B"/>
    <w:rsid w:val="00A027C1"/>
    <w:rsid w:val="00A02E70"/>
    <w:rsid w:val="00A0401D"/>
    <w:rsid w:val="00A05409"/>
    <w:rsid w:val="00A05650"/>
    <w:rsid w:val="00A05F0F"/>
    <w:rsid w:val="00A072C5"/>
    <w:rsid w:val="00A139ED"/>
    <w:rsid w:val="00A13E1B"/>
    <w:rsid w:val="00A21AA4"/>
    <w:rsid w:val="00A24204"/>
    <w:rsid w:val="00A249F4"/>
    <w:rsid w:val="00A25121"/>
    <w:rsid w:val="00A27709"/>
    <w:rsid w:val="00A300AD"/>
    <w:rsid w:val="00A30C66"/>
    <w:rsid w:val="00A3290F"/>
    <w:rsid w:val="00A35029"/>
    <w:rsid w:val="00A36ABF"/>
    <w:rsid w:val="00A40610"/>
    <w:rsid w:val="00A43825"/>
    <w:rsid w:val="00A5217C"/>
    <w:rsid w:val="00A64765"/>
    <w:rsid w:val="00A72412"/>
    <w:rsid w:val="00A73026"/>
    <w:rsid w:val="00A73EC6"/>
    <w:rsid w:val="00A756C3"/>
    <w:rsid w:val="00A77501"/>
    <w:rsid w:val="00A81481"/>
    <w:rsid w:val="00A8248C"/>
    <w:rsid w:val="00A82E38"/>
    <w:rsid w:val="00A93344"/>
    <w:rsid w:val="00A96633"/>
    <w:rsid w:val="00AA0598"/>
    <w:rsid w:val="00AA7C30"/>
    <w:rsid w:val="00AB3565"/>
    <w:rsid w:val="00AB5ED2"/>
    <w:rsid w:val="00AC0A9D"/>
    <w:rsid w:val="00AC32D4"/>
    <w:rsid w:val="00AC56A9"/>
    <w:rsid w:val="00AC61AB"/>
    <w:rsid w:val="00AC69BD"/>
    <w:rsid w:val="00AE166B"/>
    <w:rsid w:val="00AE27A2"/>
    <w:rsid w:val="00AE4917"/>
    <w:rsid w:val="00AE67FC"/>
    <w:rsid w:val="00AE6A4D"/>
    <w:rsid w:val="00AF4DBA"/>
    <w:rsid w:val="00AF54B1"/>
    <w:rsid w:val="00AF6D90"/>
    <w:rsid w:val="00B10ED9"/>
    <w:rsid w:val="00B24F59"/>
    <w:rsid w:val="00B30B6B"/>
    <w:rsid w:val="00B3159C"/>
    <w:rsid w:val="00B32020"/>
    <w:rsid w:val="00B321C0"/>
    <w:rsid w:val="00B32552"/>
    <w:rsid w:val="00B42D2D"/>
    <w:rsid w:val="00B500D6"/>
    <w:rsid w:val="00B5189C"/>
    <w:rsid w:val="00B5275D"/>
    <w:rsid w:val="00B568CE"/>
    <w:rsid w:val="00B56A15"/>
    <w:rsid w:val="00B56FD3"/>
    <w:rsid w:val="00B6008B"/>
    <w:rsid w:val="00B62A8F"/>
    <w:rsid w:val="00B648F0"/>
    <w:rsid w:val="00B66E39"/>
    <w:rsid w:val="00B8198A"/>
    <w:rsid w:val="00B828FA"/>
    <w:rsid w:val="00B82E28"/>
    <w:rsid w:val="00B83AD3"/>
    <w:rsid w:val="00B92E1B"/>
    <w:rsid w:val="00B9313B"/>
    <w:rsid w:val="00B964D5"/>
    <w:rsid w:val="00B96CFD"/>
    <w:rsid w:val="00BA09B9"/>
    <w:rsid w:val="00BA173E"/>
    <w:rsid w:val="00BA507D"/>
    <w:rsid w:val="00BB040C"/>
    <w:rsid w:val="00BB1077"/>
    <w:rsid w:val="00BB1653"/>
    <w:rsid w:val="00BB194D"/>
    <w:rsid w:val="00BB45DB"/>
    <w:rsid w:val="00BB7BBE"/>
    <w:rsid w:val="00BC3484"/>
    <w:rsid w:val="00BC3722"/>
    <w:rsid w:val="00BC6287"/>
    <w:rsid w:val="00BC6C66"/>
    <w:rsid w:val="00BD5D3B"/>
    <w:rsid w:val="00BE4BF1"/>
    <w:rsid w:val="00BE559D"/>
    <w:rsid w:val="00BE7824"/>
    <w:rsid w:val="00BF2F15"/>
    <w:rsid w:val="00BF4679"/>
    <w:rsid w:val="00BF696E"/>
    <w:rsid w:val="00BF7966"/>
    <w:rsid w:val="00C02796"/>
    <w:rsid w:val="00C06623"/>
    <w:rsid w:val="00C1042E"/>
    <w:rsid w:val="00C1140E"/>
    <w:rsid w:val="00C1228E"/>
    <w:rsid w:val="00C142BC"/>
    <w:rsid w:val="00C24626"/>
    <w:rsid w:val="00C260F5"/>
    <w:rsid w:val="00C265F0"/>
    <w:rsid w:val="00C27C2D"/>
    <w:rsid w:val="00C31B27"/>
    <w:rsid w:val="00C35756"/>
    <w:rsid w:val="00C3680D"/>
    <w:rsid w:val="00C421E3"/>
    <w:rsid w:val="00C57A8B"/>
    <w:rsid w:val="00C61D1A"/>
    <w:rsid w:val="00C62C16"/>
    <w:rsid w:val="00C643FA"/>
    <w:rsid w:val="00C64CD0"/>
    <w:rsid w:val="00C650B2"/>
    <w:rsid w:val="00C72A68"/>
    <w:rsid w:val="00C74C36"/>
    <w:rsid w:val="00C77F8B"/>
    <w:rsid w:val="00C813E8"/>
    <w:rsid w:val="00C873CC"/>
    <w:rsid w:val="00C9205A"/>
    <w:rsid w:val="00C92ABB"/>
    <w:rsid w:val="00C96F69"/>
    <w:rsid w:val="00CA4A6D"/>
    <w:rsid w:val="00CA5CC5"/>
    <w:rsid w:val="00CA6872"/>
    <w:rsid w:val="00CB1BA5"/>
    <w:rsid w:val="00CB2FFD"/>
    <w:rsid w:val="00CC1E6C"/>
    <w:rsid w:val="00CC42A4"/>
    <w:rsid w:val="00CC4720"/>
    <w:rsid w:val="00CC5BFE"/>
    <w:rsid w:val="00CD6D81"/>
    <w:rsid w:val="00CE09C8"/>
    <w:rsid w:val="00CE0F66"/>
    <w:rsid w:val="00CE17F9"/>
    <w:rsid w:val="00CE26DE"/>
    <w:rsid w:val="00CF3098"/>
    <w:rsid w:val="00CF32B2"/>
    <w:rsid w:val="00D0143D"/>
    <w:rsid w:val="00D10F57"/>
    <w:rsid w:val="00D13920"/>
    <w:rsid w:val="00D25DFD"/>
    <w:rsid w:val="00D338B7"/>
    <w:rsid w:val="00D35FD7"/>
    <w:rsid w:val="00D361F3"/>
    <w:rsid w:val="00D47B53"/>
    <w:rsid w:val="00D5080A"/>
    <w:rsid w:val="00D50AFB"/>
    <w:rsid w:val="00D5745E"/>
    <w:rsid w:val="00D615F7"/>
    <w:rsid w:val="00D63A32"/>
    <w:rsid w:val="00D63AA9"/>
    <w:rsid w:val="00D7593D"/>
    <w:rsid w:val="00D763BF"/>
    <w:rsid w:val="00D773A4"/>
    <w:rsid w:val="00D77E36"/>
    <w:rsid w:val="00D80B85"/>
    <w:rsid w:val="00D905C3"/>
    <w:rsid w:val="00D90E7F"/>
    <w:rsid w:val="00D913B3"/>
    <w:rsid w:val="00D92BF1"/>
    <w:rsid w:val="00D9383A"/>
    <w:rsid w:val="00DA6072"/>
    <w:rsid w:val="00DA63DD"/>
    <w:rsid w:val="00DC06C1"/>
    <w:rsid w:val="00DC237D"/>
    <w:rsid w:val="00DC25AD"/>
    <w:rsid w:val="00DC2CBA"/>
    <w:rsid w:val="00DC300F"/>
    <w:rsid w:val="00DC3248"/>
    <w:rsid w:val="00DC4DB6"/>
    <w:rsid w:val="00DD02AB"/>
    <w:rsid w:val="00DD2B87"/>
    <w:rsid w:val="00DD3A83"/>
    <w:rsid w:val="00DD3B11"/>
    <w:rsid w:val="00DD5B27"/>
    <w:rsid w:val="00DE05AF"/>
    <w:rsid w:val="00DE5EB0"/>
    <w:rsid w:val="00DF1B63"/>
    <w:rsid w:val="00DF2D8A"/>
    <w:rsid w:val="00E07899"/>
    <w:rsid w:val="00E15B8C"/>
    <w:rsid w:val="00E2172E"/>
    <w:rsid w:val="00E22FD4"/>
    <w:rsid w:val="00E244CB"/>
    <w:rsid w:val="00E275E8"/>
    <w:rsid w:val="00E320A1"/>
    <w:rsid w:val="00E355E2"/>
    <w:rsid w:val="00E447C9"/>
    <w:rsid w:val="00E452B9"/>
    <w:rsid w:val="00E47DC7"/>
    <w:rsid w:val="00E51927"/>
    <w:rsid w:val="00E5240C"/>
    <w:rsid w:val="00E562C7"/>
    <w:rsid w:val="00E642AA"/>
    <w:rsid w:val="00E66FAC"/>
    <w:rsid w:val="00E7117C"/>
    <w:rsid w:val="00E72777"/>
    <w:rsid w:val="00E727A7"/>
    <w:rsid w:val="00E7467A"/>
    <w:rsid w:val="00E75029"/>
    <w:rsid w:val="00E75A4F"/>
    <w:rsid w:val="00E82AB7"/>
    <w:rsid w:val="00E83356"/>
    <w:rsid w:val="00E833C9"/>
    <w:rsid w:val="00E8667A"/>
    <w:rsid w:val="00E86B28"/>
    <w:rsid w:val="00E9109A"/>
    <w:rsid w:val="00E927CD"/>
    <w:rsid w:val="00E93A4A"/>
    <w:rsid w:val="00EA1B4B"/>
    <w:rsid w:val="00EA27B7"/>
    <w:rsid w:val="00EA4426"/>
    <w:rsid w:val="00EB2B53"/>
    <w:rsid w:val="00EB3AAD"/>
    <w:rsid w:val="00EB6231"/>
    <w:rsid w:val="00EC4651"/>
    <w:rsid w:val="00EC46B5"/>
    <w:rsid w:val="00ED45E7"/>
    <w:rsid w:val="00ED4A10"/>
    <w:rsid w:val="00ED5AF9"/>
    <w:rsid w:val="00ED60AB"/>
    <w:rsid w:val="00EE0FF0"/>
    <w:rsid w:val="00EE461D"/>
    <w:rsid w:val="00EE66F5"/>
    <w:rsid w:val="00EF13BB"/>
    <w:rsid w:val="00EF2C6F"/>
    <w:rsid w:val="00EF2F93"/>
    <w:rsid w:val="00EF5011"/>
    <w:rsid w:val="00EF5814"/>
    <w:rsid w:val="00EF73B5"/>
    <w:rsid w:val="00F0058D"/>
    <w:rsid w:val="00F00D4F"/>
    <w:rsid w:val="00F06485"/>
    <w:rsid w:val="00F1105D"/>
    <w:rsid w:val="00F125AE"/>
    <w:rsid w:val="00F167DB"/>
    <w:rsid w:val="00F2768D"/>
    <w:rsid w:val="00F305A0"/>
    <w:rsid w:val="00F342B8"/>
    <w:rsid w:val="00F36AF2"/>
    <w:rsid w:val="00F379AD"/>
    <w:rsid w:val="00F4266B"/>
    <w:rsid w:val="00F442A9"/>
    <w:rsid w:val="00F4491C"/>
    <w:rsid w:val="00F508A5"/>
    <w:rsid w:val="00F61B53"/>
    <w:rsid w:val="00F62583"/>
    <w:rsid w:val="00F7126E"/>
    <w:rsid w:val="00F717F5"/>
    <w:rsid w:val="00F74827"/>
    <w:rsid w:val="00F7515A"/>
    <w:rsid w:val="00F7731C"/>
    <w:rsid w:val="00F836CB"/>
    <w:rsid w:val="00F83FC8"/>
    <w:rsid w:val="00F87DD9"/>
    <w:rsid w:val="00F90BBC"/>
    <w:rsid w:val="00F91475"/>
    <w:rsid w:val="00F94BBB"/>
    <w:rsid w:val="00F97B71"/>
    <w:rsid w:val="00FC017B"/>
    <w:rsid w:val="00FC4E46"/>
    <w:rsid w:val="00FC7382"/>
    <w:rsid w:val="00FD2D1F"/>
    <w:rsid w:val="00FD6141"/>
    <w:rsid w:val="00FD6AD9"/>
    <w:rsid w:val="00FE06DA"/>
    <w:rsid w:val="00FE3037"/>
    <w:rsid w:val="00FE4665"/>
    <w:rsid w:val="00FF34AD"/>
    <w:rsid w:val="00FF41B2"/>
    <w:rsid w:val="00FF4A5D"/>
    <w:rsid w:val="00FF5B3B"/>
    <w:rsid w:val="00FF7174"/>
    <w:rsid w:val="016F9B03"/>
    <w:rsid w:val="04947F58"/>
    <w:rsid w:val="04FA3D74"/>
    <w:rsid w:val="05E9E6B5"/>
    <w:rsid w:val="066F61BF"/>
    <w:rsid w:val="06A8C67B"/>
    <w:rsid w:val="07EF29B0"/>
    <w:rsid w:val="09713E6B"/>
    <w:rsid w:val="09DB3F22"/>
    <w:rsid w:val="0A424797"/>
    <w:rsid w:val="0A9ADF2C"/>
    <w:rsid w:val="0AA02A18"/>
    <w:rsid w:val="0B991596"/>
    <w:rsid w:val="0C9F20DA"/>
    <w:rsid w:val="0CF217E1"/>
    <w:rsid w:val="0F50424C"/>
    <w:rsid w:val="10AF00EB"/>
    <w:rsid w:val="1332927E"/>
    <w:rsid w:val="156817E5"/>
    <w:rsid w:val="15E8BBE2"/>
    <w:rsid w:val="187AAF54"/>
    <w:rsid w:val="1B37B575"/>
    <w:rsid w:val="1DB5BE44"/>
    <w:rsid w:val="1E04A1A2"/>
    <w:rsid w:val="1E056973"/>
    <w:rsid w:val="1F31A284"/>
    <w:rsid w:val="2077107A"/>
    <w:rsid w:val="211F70BE"/>
    <w:rsid w:val="21A59CDD"/>
    <w:rsid w:val="21DCA48D"/>
    <w:rsid w:val="231B4252"/>
    <w:rsid w:val="26A5E66C"/>
    <w:rsid w:val="26E8A57A"/>
    <w:rsid w:val="273509E1"/>
    <w:rsid w:val="276FA53F"/>
    <w:rsid w:val="27D6F03B"/>
    <w:rsid w:val="28A0164C"/>
    <w:rsid w:val="2A29FBEC"/>
    <w:rsid w:val="2F0E9E7F"/>
    <w:rsid w:val="306CF116"/>
    <w:rsid w:val="30B4F913"/>
    <w:rsid w:val="3357ACC3"/>
    <w:rsid w:val="34BC6978"/>
    <w:rsid w:val="35963C48"/>
    <w:rsid w:val="35D3DE3B"/>
    <w:rsid w:val="3611E673"/>
    <w:rsid w:val="363CAD8C"/>
    <w:rsid w:val="3755B3FF"/>
    <w:rsid w:val="3758AF79"/>
    <w:rsid w:val="377A31E7"/>
    <w:rsid w:val="37D3CA14"/>
    <w:rsid w:val="38405ECD"/>
    <w:rsid w:val="39126887"/>
    <w:rsid w:val="3982E21F"/>
    <w:rsid w:val="39D9A580"/>
    <w:rsid w:val="3BA13972"/>
    <w:rsid w:val="3BFDC4E5"/>
    <w:rsid w:val="3CDF7018"/>
    <w:rsid w:val="3E135334"/>
    <w:rsid w:val="3E177CE3"/>
    <w:rsid w:val="3F4FF668"/>
    <w:rsid w:val="404DAD13"/>
    <w:rsid w:val="4060E245"/>
    <w:rsid w:val="40FB3B7C"/>
    <w:rsid w:val="4101558A"/>
    <w:rsid w:val="413F03C9"/>
    <w:rsid w:val="418D5AD2"/>
    <w:rsid w:val="424895BA"/>
    <w:rsid w:val="442B64ED"/>
    <w:rsid w:val="443B30D2"/>
    <w:rsid w:val="445C5B4A"/>
    <w:rsid w:val="48E82054"/>
    <w:rsid w:val="490E7BE4"/>
    <w:rsid w:val="4ACE068A"/>
    <w:rsid w:val="4B595765"/>
    <w:rsid w:val="4B8B3694"/>
    <w:rsid w:val="4B8F0E4A"/>
    <w:rsid w:val="4C21B382"/>
    <w:rsid w:val="4C7B035E"/>
    <w:rsid w:val="4E03CA6B"/>
    <w:rsid w:val="4E566169"/>
    <w:rsid w:val="4EFF000B"/>
    <w:rsid w:val="511BE487"/>
    <w:rsid w:val="52277C5E"/>
    <w:rsid w:val="56B99578"/>
    <w:rsid w:val="58390359"/>
    <w:rsid w:val="587E03CD"/>
    <w:rsid w:val="58F86436"/>
    <w:rsid w:val="59119CBD"/>
    <w:rsid w:val="5A2518BA"/>
    <w:rsid w:val="5A9886BA"/>
    <w:rsid w:val="5D5EEBFA"/>
    <w:rsid w:val="603B4638"/>
    <w:rsid w:val="6088C485"/>
    <w:rsid w:val="61B207C3"/>
    <w:rsid w:val="621F9B74"/>
    <w:rsid w:val="62627B3B"/>
    <w:rsid w:val="6330FE5A"/>
    <w:rsid w:val="6581F7D0"/>
    <w:rsid w:val="68E27D0D"/>
    <w:rsid w:val="691AE9F6"/>
    <w:rsid w:val="6B44904B"/>
    <w:rsid w:val="6C5A265D"/>
    <w:rsid w:val="6C760E62"/>
    <w:rsid w:val="6FBF4FDF"/>
    <w:rsid w:val="70BACC29"/>
    <w:rsid w:val="72C3FFC4"/>
    <w:rsid w:val="72C4DF1B"/>
    <w:rsid w:val="739928B6"/>
    <w:rsid w:val="76B77B49"/>
    <w:rsid w:val="77662653"/>
    <w:rsid w:val="7A4594C6"/>
    <w:rsid w:val="7B283437"/>
    <w:rsid w:val="7DD698BD"/>
    <w:rsid w:val="7EF7D73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0F3D"/>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634B8D"/>
    <w:rPr>
      <w:color w:val="605E5C"/>
      <w:shd w:val="clear" w:color="auto" w:fill="E1DFDD"/>
    </w:rPr>
  </w:style>
  <w:style w:type="paragraph" w:styleId="StandardWeb">
    <w:name w:val="Normal (Web)"/>
    <w:basedOn w:val="Standard"/>
    <w:uiPriority w:val="99"/>
    <w:semiHidden/>
    <w:unhideWhenUsed/>
    <w:rsid w:val="00486A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109786552">
      <w:bodyDiv w:val="1"/>
      <w:marLeft w:val="0"/>
      <w:marRight w:val="0"/>
      <w:marTop w:val="0"/>
      <w:marBottom w:val="0"/>
      <w:divBdr>
        <w:top w:val="none" w:sz="0" w:space="0" w:color="auto"/>
        <w:left w:val="none" w:sz="0" w:space="0" w:color="auto"/>
        <w:bottom w:val="none" w:sz="0" w:space="0" w:color="auto"/>
        <w:right w:val="none" w:sz="0" w:space="0" w:color="auto"/>
      </w:divBdr>
    </w:div>
    <w:div w:id="122310147">
      <w:bodyDiv w:val="1"/>
      <w:marLeft w:val="0"/>
      <w:marRight w:val="0"/>
      <w:marTop w:val="0"/>
      <w:marBottom w:val="0"/>
      <w:divBdr>
        <w:top w:val="none" w:sz="0" w:space="0" w:color="auto"/>
        <w:left w:val="none" w:sz="0" w:space="0" w:color="auto"/>
        <w:bottom w:val="none" w:sz="0" w:space="0" w:color="auto"/>
        <w:right w:val="none" w:sz="0" w:space="0" w:color="auto"/>
      </w:divBdr>
    </w:div>
    <w:div w:id="156387589">
      <w:bodyDiv w:val="1"/>
      <w:marLeft w:val="0"/>
      <w:marRight w:val="0"/>
      <w:marTop w:val="0"/>
      <w:marBottom w:val="0"/>
      <w:divBdr>
        <w:top w:val="none" w:sz="0" w:space="0" w:color="auto"/>
        <w:left w:val="none" w:sz="0" w:space="0" w:color="auto"/>
        <w:bottom w:val="none" w:sz="0" w:space="0" w:color="auto"/>
        <w:right w:val="none" w:sz="0" w:space="0" w:color="auto"/>
      </w:divBdr>
      <w:divsChild>
        <w:div w:id="1410034042">
          <w:marLeft w:val="0"/>
          <w:marRight w:val="0"/>
          <w:marTop w:val="0"/>
          <w:marBottom w:val="0"/>
          <w:divBdr>
            <w:top w:val="none" w:sz="0" w:space="0" w:color="auto"/>
            <w:left w:val="none" w:sz="0" w:space="0" w:color="auto"/>
            <w:bottom w:val="none" w:sz="0" w:space="0" w:color="auto"/>
            <w:right w:val="none" w:sz="0" w:space="0" w:color="auto"/>
          </w:divBdr>
          <w:divsChild>
            <w:div w:id="1808813530">
              <w:marLeft w:val="0"/>
              <w:marRight w:val="0"/>
              <w:marTop w:val="0"/>
              <w:marBottom w:val="0"/>
              <w:divBdr>
                <w:top w:val="none" w:sz="0" w:space="0" w:color="auto"/>
                <w:left w:val="none" w:sz="0" w:space="0" w:color="auto"/>
                <w:bottom w:val="none" w:sz="0" w:space="0" w:color="auto"/>
                <w:right w:val="none" w:sz="0" w:space="0" w:color="auto"/>
              </w:divBdr>
              <w:divsChild>
                <w:div w:id="751781826">
                  <w:marLeft w:val="0"/>
                  <w:marRight w:val="0"/>
                  <w:marTop w:val="0"/>
                  <w:marBottom w:val="0"/>
                  <w:divBdr>
                    <w:top w:val="none" w:sz="0" w:space="0" w:color="auto"/>
                    <w:left w:val="none" w:sz="0" w:space="0" w:color="auto"/>
                    <w:bottom w:val="none" w:sz="0" w:space="0" w:color="auto"/>
                    <w:right w:val="none" w:sz="0" w:space="0" w:color="auto"/>
                  </w:divBdr>
                  <w:divsChild>
                    <w:div w:id="116991754">
                      <w:marLeft w:val="0"/>
                      <w:marRight w:val="0"/>
                      <w:marTop w:val="0"/>
                      <w:marBottom w:val="0"/>
                      <w:divBdr>
                        <w:top w:val="none" w:sz="0" w:space="0" w:color="auto"/>
                        <w:left w:val="none" w:sz="0" w:space="0" w:color="auto"/>
                        <w:bottom w:val="none" w:sz="0" w:space="0" w:color="auto"/>
                        <w:right w:val="none" w:sz="0" w:space="0" w:color="auto"/>
                      </w:divBdr>
                      <w:divsChild>
                        <w:div w:id="303314428">
                          <w:marLeft w:val="0"/>
                          <w:marRight w:val="0"/>
                          <w:marTop w:val="0"/>
                          <w:marBottom w:val="0"/>
                          <w:divBdr>
                            <w:top w:val="none" w:sz="0" w:space="0" w:color="auto"/>
                            <w:left w:val="none" w:sz="0" w:space="0" w:color="auto"/>
                            <w:bottom w:val="none" w:sz="0" w:space="0" w:color="auto"/>
                            <w:right w:val="none" w:sz="0" w:space="0" w:color="auto"/>
                          </w:divBdr>
                          <w:divsChild>
                            <w:div w:id="1719936647">
                              <w:marLeft w:val="0"/>
                              <w:marRight w:val="0"/>
                              <w:marTop w:val="0"/>
                              <w:marBottom w:val="0"/>
                              <w:divBdr>
                                <w:top w:val="none" w:sz="0" w:space="0" w:color="auto"/>
                                <w:left w:val="none" w:sz="0" w:space="0" w:color="auto"/>
                                <w:bottom w:val="none" w:sz="0" w:space="0" w:color="auto"/>
                                <w:right w:val="none" w:sz="0" w:space="0" w:color="auto"/>
                              </w:divBdr>
                              <w:divsChild>
                                <w:div w:id="2067338814">
                                  <w:marLeft w:val="0"/>
                                  <w:marRight w:val="0"/>
                                  <w:marTop w:val="0"/>
                                  <w:marBottom w:val="0"/>
                                  <w:divBdr>
                                    <w:top w:val="none" w:sz="0" w:space="0" w:color="auto"/>
                                    <w:left w:val="none" w:sz="0" w:space="0" w:color="auto"/>
                                    <w:bottom w:val="none" w:sz="0" w:space="0" w:color="auto"/>
                                    <w:right w:val="none" w:sz="0" w:space="0" w:color="auto"/>
                                  </w:divBdr>
                                  <w:divsChild>
                                    <w:div w:id="585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2430">
                          <w:marLeft w:val="0"/>
                          <w:marRight w:val="0"/>
                          <w:marTop w:val="0"/>
                          <w:marBottom w:val="0"/>
                          <w:divBdr>
                            <w:top w:val="none" w:sz="0" w:space="0" w:color="auto"/>
                            <w:left w:val="none" w:sz="0" w:space="0" w:color="auto"/>
                            <w:bottom w:val="none" w:sz="0" w:space="0" w:color="auto"/>
                            <w:right w:val="none" w:sz="0" w:space="0" w:color="auto"/>
                          </w:divBdr>
                          <w:divsChild>
                            <w:div w:id="1643657275">
                              <w:marLeft w:val="0"/>
                              <w:marRight w:val="0"/>
                              <w:marTop w:val="0"/>
                              <w:marBottom w:val="0"/>
                              <w:divBdr>
                                <w:top w:val="none" w:sz="0" w:space="0" w:color="auto"/>
                                <w:left w:val="none" w:sz="0" w:space="0" w:color="auto"/>
                                <w:bottom w:val="none" w:sz="0" w:space="0" w:color="auto"/>
                                <w:right w:val="none" w:sz="0" w:space="0" w:color="auto"/>
                              </w:divBdr>
                              <w:divsChild>
                                <w:div w:id="4389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9733">
      <w:bodyDiv w:val="1"/>
      <w:marLeft w:val="0"/>
      <w:marRight w:val="0"/>
      <w:marTop w:val="0"/>
      <w:marBottom w:val="0"/>
      <w:divBdr>
        <w:top w:val="none" w:sz="0" w:space="0" w:color="auto"/>
        <w:left w:val="none" w:sz="0" w:space="0" w:color="auto"/>
        <w:bottom w:val="none" w:sz="0" w:space="0" w:color="auto"/>
        <w:right w:val="none" w:sz="0" w:space="0" w:color="auto"/>
      </w:divBdr>
    </w:div>
    <w:div w:id="193271865">
      <w:bodyDiv w:val="1"/>
      <w:marLeft w:val="0"/>
      <w:marRight w:val="0"/>
      <w:marTop w:val="0"/>
      <w:marBottom w:val="0"/>
      <w:divBdr>
        <w:top w:val="none" w:sz="0" w:space="0" w:color="auto"/>
        <w:left w:val="none" w:sz="0" w:space="0" w:color="auto"/>
        <w:bottom w:val="none" w:sz="0" w:space="0" w:color="auto"/>
        <w:right w:val="none" w:sz="0" w:space="0" w:color="auto"/>
      </w:divBdr>
    </w:div>
    <w:div w:id="199321341">
      <w:bodyDiv w:val="1"/>
      <w:marLeft w:val="0"/>
      <w:marRight w:val="0"/>
      <w:marTop w:val="0"/>
      <w:marBottom w:val="0"/>
      <w:divBdr>
        <w:top w:val="none" w:sz="0" w:space="0" w:color="auto"/>
        <w:left w:val="none" w:sz="0" w:space="0" w:color="auto"/>
        <w:bottom w:val="none" w:sz="0" w:space="0" w:color="auto"/>
        <w:right w:val="none" w:sz="0" w:space="0" w:color="auto"/>
      </w:divBdr>
    </w:div>
    <w:div w:id="254941485">
      <w:bodyDiv w:val="1"/>
      <w:marLeft w:val="0"/>
      <w:marRight w:val="0"/>
      <w:marTop w:val="0"/>
      <w:marBottom w:val="0"/>
      <w:divBdr>
        <w:top w:val="none" w:sz="0" w:space="0" w:color="auto"/>
        <w:left w:val="none" w:sz="0" w:space="0" w:color="auto"/>
        <w:bottom w:val="none" w:sz="0" w:space="0" w:color="auto"/>
        <w:right w:val="none" w:sz="0" w:space="0" w:color="auto"/>
      </w:divBdr>
    </w:div>
    <w:div w:id="277876513">
      <w:bodyDiv w:val="1"/>
      <w:marLeft w:val="0"/>
      <w:marRight w:val="0"/>
      <w:marTop w:val="0"/>
      <w:marBottom w:val="0"/>
      <w:divBdr>
        <w:top w:val="none" w:sz="0" w:space="0" w:color="auto"/>
        <w:left w:val="none" w:sz="0" w:space="0" w:color="auto"/>
        <w:bottom w:val="none" w:sz="0" w:space="0" w:color="auto"/>
        <w:right w:val="none" w:sz="0" w:space="0" w:color="auto"/>
      </w:divBdr>
    </w:div>
    <w:div w:id="278923839">
      <w:bodyDiv w:val="1"/>
      <w:marLeft w:val="0"/>
      <w:marRight w:val="0"/>
      <w:marTop w:val="0"/>
      <w:marBottom w:val="0"/>
      <w:divBdr>
        <w:top w:val="none" w:sz="0" w:space="0" w:color="auto"/>
        <w:left w:val="none" w:sz="0" w:space="0" w:color="auto"/>
        <w:bottom w:val="none" w:sz="0" w:space="0" w:color="auto"/>
        <w:right w:val="none" w:sz="0" w:space="0" w:color="auto"/>
      </w:divBdr>
    </w:div>
    <w:div w:id="295333469">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26834326">
      <w:bodyDiv w:val="1"/>
      <w:marLeft w:val="0"/>
      <w:marRight w:val="0"/>
      <w:marTop w:val="0"/>
      <w:marBottom w:val="0"/>
      <w:divBdr>
        <w:top w:val="none" w:sz="0" w:space="0" w:color="auto"/>
        <w:left w:val="none" w:sz="0" w:space="0" w:color="auto"/>
        <w:bottom w:val="none" w:sz="0" w:space="0" w:color="auto"/>
        <w:right w:val="none" w:sz="0" w:space="0" w:color="auto"/>
      </w:divBdr>
    </w:div>
    <w:div w:id="356321413">
      <w:bodyDiv w:val="1"/>
      <w:marLeft w:val="0"/>
      <w:marRight w:val="0"/>
      <w:marTop w:val="0"/>
      <w:marBottom w:val="0"/>
      <w:divBdr>
        <w:top w:val="none" w:sz="0" w:space="0" w:color="auto"/>
        <w:left w:val="none" w:sz="0" w:space="0" w:color="auto"/>
        <w:bottom w:val="none" w:sz="0" w:space="0" w:color="auto"/>
        <w:right w:val="none" w:sz="0" w:space="0" w:color="auto"/>
      </w:divBdr>
    </w:div>
    <w:div w:id="401297999">
      <w:bodyDiv w:val="1"/>
      <w:marLeft w:val="0"/>
      <w:marRight w:val="0"/>
      <w:marTop w:val="0"/>
      <w:marBottom w:val="0"/>
      <w:divBdr>
        <w:top w:val="none" w:sz="0" w:space="0" w:color="auto"/>
        <w:left w:val="none" w:sz="0" w:space="0" w:color="auto"/>
        <w:bottom w:val="none" w:sz="0" w:space="0" w:color="auto"/>
        <w:right w:val="none" w:sz="0" w:space="0" w:color="auto"/>
      </w:divBdr>
    </w:div>
    <w:div w:id="404884671">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8427125">
      <w:bodyDiv w:val="1"/>
      <w:marLeft w:val="0"/>
      <w:marRight w:val="0"/>
      <w:marTop w:val="0"/>
      <w:marBottom w:val="0"/>
      <w:divBdr>
        <w:top w:val="none" w:sz="0" w:space="0" w:color="auto"/>
        <w:left w:val="none" w:sz="0" w:space="0" w:color="auto"/>
        <w:bottom w:val="none" w:sz="0" w:space="0" w:color="auto"/>
        <w:right w:val="none" w:sz="0" w:space="0" w:color="auto"/>
      </w:divBdr>
    </w:div>
    <w:div w:id="437139139">
      <w:bodyDiv w:val="1"/>
      <w:marLeft w:val="0"/>
      <w:marRight w:val="0"/>
      <w:marTop w:val="0"/>
      <w:marBottom w:val="0"/>
      <w:divBdr>
        <w:top w:val="none" w:sz="0" w:space="0" w:color="auto"/>
        <w:left w:val="none" w:sz="0" w:space="0" w:color="auto"/>
        <w:bottom w:val="none" w:sz="0" w:space="0" w:color="auto"/>
        <w:right w:val="none" w:sz="0" w:space="0" w:color="auto"/>
      </w:divBdr>
    </w:div>
    <w:div w:id="454252069">
      <w:bodyDiv w:val="1"/>
      <w:marLeft w:val="0"/>
      <w:marRight w:val="0"/>
      <w:marTop w:val="0"/>
      <w:marBottom w:val="0"/>
      <w:divBdr>
        <w:top w:val="none" w:sz="0" w:space="0" w:color="auto"/>
        <w:left w:val="none" w:sz="0" w:space="0" w:color="auto"/>
        <w:bottom w:val="none" w:sz="0" w:space="0" w:color="auto"/>
        <w:right w:val="none" w:sz="0" w:space="0" w:color="auto"/>
      </w:divBdr>
    </w:div>
    <w:div w:id="485560250">
      <w:bodyDiv w:val="1"/>
      <w:marLeft w:val="0"/>
      <w:marRight w:val="0"/>
      <w:marTop w:val="0"/>
      <w:marBottom w:val="0"/>
      <w:divBdr>
        <w:top w:val="none" w:sz="0" w:space="0" w:color="auto"/>
        <w:left w:val="none" w:sz="0" w:space="0" w:color="auto"/>
        <w:bottom w:val="none" w:sz="0" w:space="0" w:color="auto"/>
        <w:right w:val="none" w:sz="0" w:space="0" w:color="auto"/>
      </w:divBdr>
    </w:div>
    <w:div w:id="492987399">
      <w:bodyDiv w:val="1"/>
      <w:marLeft w:val="0"/>
      <w:marRight w:val="0"/>
      <w:marTop w:val="0"/>
      <w:marBottom w:val="0"/>
      <w:divBdr>
        <w:top w:val="none" w:sz="0" w:space="0" w:color="auto"/>
        <w:left w:val="none" w:sz="0" w:space="0" w:color="auto"/>
        <w:bottom w:val="none" w:sz="0" w:space="0" w:color="auto"/>
        <w:right w:val="none" w:sz="0" w:space="0" w:color="auto"/>
      </w:divBdr>
    </w:div>
    <w:div w:id="5035198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46850">
      <w:bodyDiv w:val="1"/>
      <w:marLeft w:val="0"/>
      <w:marRight w:val="0"/>
      <w:marTop w:val="0"/>
      <w:marBottom w:val="0"/>
      <w:divBdr>
        <w:top w:val="none" w:sz="0" w:space="0" w:color="auto"/>
        <w:left w:val="none" w:sz="0" w:space="0" w:color="auto"/>
        <w:bottom w:val="none" w:sz="0" w:space="0" w:color="auto"/>
        <w:right w:val="none" w:sz="0" w:space="0" w:color="auto"/>
      </w:divBdr>
    </w:div>
    <w:div w:id="549197505">
      <w:bodyDiv w:val="1"/>
      <w:marLeft w:val="0"/>
      <w:marRight w:val="0"/>
      <w:marTop w:val="0"/>
      <w:marBottom w:val="0"/>
      <w:divBdr>
        <w:top w:val="none" w:sz="0" w:space="0" w:color="auto"/>
        <w:left w:val="none" w:sz="0" w:space="0" w:color="auto"/>
        <w:bottom w:val="none" w:sz="0" w:space="0" w:color="auto"/>
        <w:right w:val="none" w:sz="0" w:space="0" w:color="auto"/>
      </w:divBdr>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568275339">
      <w:bodyDiv w:val="1"/>
      <w:marLeft w:val="0"/>
      <w:marRight w:val="0"/>
      <w:marTop w:val="0"/>
      <w:marBottom w:val="0"/>
      <w:divBdr>
        <w:top w:val="none" w:sz="0" w:space="0" w:color="auto"/>
        <w:left w:val="none" w:sz="0" w:space="0" w:color="auto"/>
        <w:bottom w:val="none" w:sz="0" w:space="0" w:color="auto"/>
        <w:right w:val="none" w:sz="0" w:space="0" w:color="auto"/>
      </w:divBdr>
      <w:divsChild>
        <w:div w:id="1054112724">
          <w:marLeft w:val="0"/>
          <w:marRight w:val="0"/>
          <w:marTop w:val="0"/>
          <w:marBottom w:val="0"/>
          <w:divBdr>
            <w:top w:val="none" w:sz="0" w:space="0" w:color="auto"/>
            <w:left w:val="none" w:sz="0" w:space="0" w:color="auto"/>
            <w:bottom w:val="none" w:sz="0" w:space="0" w:color="auto"/>
            <w:right w:val="none" w:sz="0" w:space="0" w:color="auto"/>
          </w:divBdr>
          <w:divsChild>
            <w:div w:id="1370686085">
              <w:marLeft w:val="0"/>
              <w:marRight w:val="0"/>
              <w:marTop w:val="0"/>
              <w:marBottom w:val="0"/>
              <w:divBdr>
                <w:top w:val="none" w:sz="0" w:space="0" w:color="auto"/>
                <w:left w:val="none" w:sz="0" w:space="0" w:color="auto"/>
                <w:bottom w:val="none" w:sz="0" w:space="0" w:color="auto"/>
                <w:right w:val="none" w:sz="0" w:space="0" w:color="auto"/>
              </w:divBdr>
              <w:divsChild>
                <w:div w:id="1633755444">
                  <w:marLeft w:val="0"/>
                  <w:marRight w:val="0"/>
                  <w:marTop w:val="0"/>
                  <w:marBottom w:val="0"/>
                  <w:divBdr>
                    <w:top w:val="none" w:sz="0" w:space="0" w:color="auto"/>
                    <w:left w:val="none" w:sz="0" w:space="0" w:color="auto"/>
                    <w:bottom w:val="none" w:sz="0" w:space="0" w:color="auto"/>
                    <w:right w:val="none" w:sz="0" w:space="0" w:color="auto"/>
                  </w:divBdr>
                  <w:divsChild>
                    <w:div w:id="428084858">
                      <w:marLeft w:val="0"/>
                      <w:marRight w:val="0"/>
                      <w:marTop w:val="0"/>
                      <w:marBottom w:val="0"/>
                      <w:divBdr>
                        <w:top w:val="none" w:sz="0" w:space="0" w:color="auto"/>
                        <w:left w:val="none" w:sz="0" w:space="0" w:color="auto"/>
                        <w:bottom w:val="none" w:sz="0" w:space="0" w:color="auto"/>
                        <w:right w:val="none" w:sz="0" w:space="0" w:color="auto"/>
                      </w:divBdr>
                      <w:divsChild>
                        <w:div w:id="686902565">
                          <w:marLeft w:val="0"/>
                          <w:marRight w:val="0"/>
                          <w:marTop w:val="0"/>
                          <w:marBottom w:val="0"/>
                          <w:divBdr>
                            <w:top w:val="none" w:sz="0" w:space="0" w:color="auto"/>
                            <w:left w:val="none" w:sz="0" w:space="0" w:color="auto"/>
                            <w:bottom w:val="none" w:sz="0" w:space="0" w:color="auto"/>
                            <w:right w:val="none" w:sz="0" w:space="0" w:color="auto"/>
                          </w:divBdr>
                          <w:divsChild>
                            <w:div w:id="952321130">
                              <w:marLeft w:val="0"/>
                              <w:marRight w:val="0"/>
                              <w:marTop w:val="0"/>
                              <w:marBottom w:val="0"/>
                              <w:divBdr>
                                <w:top w:val="none" w:sz="0" w:space="0" w:color="auto"/>
                                <w:left w:val="none" w:sz="0" w:space="0" w:color="auto"/>
                                <w:bottom w:val="none" w:sz="0" w:space="0" w:color="auto"/>
                                <w:right w:val="none" w:sz="0" w:space="0" w:color="auto"/>
                              </w:divBdr>
                              <w:divsChild>
                                <w:div w:id="1964771513">
                                  <w:marLeft w:val="0"/>
                                  <w:marRight w:val="0"/>
                                  <w:marTop w:val="0"/>
                                  <w:marBottom w:val="0"/>
                                  <w:divBdr>
                                    <w:top w:val="none" w:sz="0" w:space="0" w:color="auto"/>
                                    <w:left w:val="none" w:sz="0" w:space="0" w:color="auto"/>
                                    <w:bottom w:val="none" w:sz="0" w:space="0" w:color="auto"/>
                                    <w:right w:val="none" w:sz="0" w:space="0" w:color="auto"/>
                                  </w:divBdr>
                                  <w:divsChild>
                                    <w:div w:id="4072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26573">
      <w:bodyDiv w:val="1"/>
      <w:marLeft w:val="0"/>
      <w:marRight w:val="0"/>
      <w:marTop w:val="0"/>
      <w:marBottom w:val="0"/>
      <w:divBdr>
        <w:top w:val="none" w:sz="0" w:space="0" w:color="auto"/>
        <w:left w:val="none" w:sz="0" w:space="0" w:color="auto"/>
        <w:bottom w:val="none" w:sz="0" w:space="0" w:color="auto"/>
        <w:right w:val="none" w:sz="0" w:space="0" w:color="auto"/>
      </w:divBdr>
    </w:div>
    <w:div w:id="603389983">
      <w:bodyDiv w:val="1"/>
      <w:marLeft w:val="0"/>
      <w:marRight w:val="0"/>
      <w:marTop w:val="0"/>
      <w:marBottom w:val="0"/>
      <w:divBdr>
        <w:top w:val="none" w:sz="0" w:space="0" w:color="auto"/>
        <w:left w:val="none" w:sz="0" w:space="0" w:color="auto"/>
        <w:bottom w:val="none" w:sz="0" w:space="0" w:color="auto"/>
        <w:right w:val="none" w:sz="0" w:space="0" w:color="auto"/>
      </w:divBdr>
    </w:div>
    <w:div w:id="609289107">
      <w:bodyDiv w:val="1"/>
      <w:marLeft w:val="0"/>
      <w:marRight w:val="0"/>
      <w:marTop w:val="0"/>
      <w:marBottom w:val="0"/>
      <w:divBdr>
        <w:top w:val="none" w:sz="0" w:space="0" w:color="auto"/>
        <w:left w:val="none" w:sz="0" w:space="0" w:color="auto"/>
        <w:bottom w:val="none" w:sz="0" w:space="0" w:color="auto"/>
        <w:right w:val="none" w:sz="0" w:space="0" w:color="auto"/>
      </w:divBdr>
    </w:div>
    <w:div w:id="610212476">
      <w:bodyDiv w:val="1"/>
      <w:marLeft w:val="0"/>
      <w:marRight w:val="0"/>
      <w:marTop w:val="0"/>
      <w:marBottom w:val="0"/>
      <w:divBdr>
        <w:top w:val="none" w:sz="0" w:space="0" w:color="auto"/>
        <w:left w:val="none" w:sz="0" w:space="0" w:color="auto"/>
        <w:bottom w:val="none" w:sz="0" w:space="0" w:color="auto"/>
        <w:right w:val="none" w:sz="0" w:space="0" w:color="auto"/>
      </w:divBdr>
    </w:div>
    <w:div w:id="610937109">
      <w:bodyDiv w:val="1"/>
      <w:marLeft w:val="0"/>
      <w:marRight w:val="0"/>
      <w:marTop w:val="0"/>
      <w:marBottom w:val="0"/>
      <w:divBdr>
        <w:top w:val="none" w:sz="0" w:space="0" w:color="auto"/>
        <w:left w:val="none" w:sz="0" w:space="0" w:color="auto"/>
        <w:bottom w:val="none" w:sz="0" w:space="0" w:color="auto"/>
        <w:right w:val="none" w:sz="0" w:space="0" w:color="auto"/>
      </w:divBdr>
    </w:div>
    <w:div w:id="677384758">
      <w:bodyDiv w:val="1"/>
      <w:marLeft w:val="0"/>
      <w:marRight w:val="0"/>
      <w:marTop w:val="0"/>
      <w:marBottom w:val="0"/>
      <w:divBdr>
        <w:top w:val="none" w:sz="0" w:space="0" w:color="auto"/>
        <w:left w:val="none" w:sz="0" w:space="0" w:color="auto"/>
        <w:bottom w:val="none" w:sz="0" w:space="0" w:color="auto"/>
        <w:right w:val="none" w:sz="0" w:space="0" w:color="auto"/>
      </w:divBdr>
    </w:div>
    <w:div w:id="692651924">
      <w:bodyDiv w:val="1"/>
      <w:marLeft w:val="0"/>
      <w:marRight w:val="0"/>
      <w:marTop w:val="0"/>
      <w:marBottom w:val="0"/>
      <w:divBdr>
        <w:top w:val="none" w:sz="0" w:space="0" w:color="auto"/>
        <w:left w:val="none" w:sz="0" w:space="0" w:color="auto"/>
        <w:bottom w:val="none" w:sz="0" w:space="0" w:color="auto"/>
        <w:right w:val="none" w:sz="0" w:space="0" w:color="auto"/>
      </w:divBdr>
    </w:div>
    <w:div w:id="734007278">
      <w:bodyDiv w:val="1"/>
      <w:marLeft w:val="0"/>
      <w:marRight w:val="0"/>
      <w:marTop w:val="0"/>
      <w:marBottom w:val="0"/>
      <w:divBdr>
        <w:top w:val="none" w:sz="0" w:space="0" w:color="auto"/>
        <w:left w:val="none" w:sz="0" w:space="0" w:color="auto"/>
        <w:bottom w:val="none" w:sz="0" w:space="0" w:color="auto"/>
        <w:right w:val="none" w:sz="0" w:space="0" w:color="auto"/>
      </w:divBdr>
      <w:divsChild>
        <w:div w:id="1770005427">
          <w:marLeft w:val="0"/>
          <w:marRight w:val="0"/>
          <w:marTop w:val="0"/>
          <w:marBottom w:val="0"/>
          <w:divBdr>
            <w:top w:val="none" w:sz="0" w:space="0" w:color="auto"/>
            <w:left w:val="none" w:sz="0" w:space="0" w:color="auto"/>
            <w:bottom w:val="none" w:sz="0" w:space="0" w:color="auto"/>
            <w:right w:val="none" w:sz="0" w:space="0" w:color="auto"/>
          </w:divBdr>
          <w:divsChild>
            <w:div w:id="691614866">
              <w:marLeft w:val="0"/>
              <w:marRight w:val="0"/>
              <w:marTop w:val="0"/>
              <w:marBottom w:val="0"/>
              <w:divBdr>
                <w:top w:val="none" w:sz="0" w:space="0" w:color="auto"/>
                <w:left w:val="none" w:sz="0" w:space="0" w:color="auto"/>
                <w:bottom w:val="none" w:sz="0" w:space="0" w:color="auto"/>
                <w:right w:val="none" w:sz="0" w:space="0" w:color="auto"/>
              </w:divBdr>
              <w:divsChild>
                <w:div w:id="1717388184">
                  <w:marLeft w:val="0"/>
                  <w:marRight w:val="0"/>
                  <w:marTop w:val="0"/>
                  <w:marBottom w:val="0"/>
                  <w:divBdr>
                    <w:top w:val="none" w:sz="0" w:space="0" w:color="auto"/>
                    <w:left w:val="none" w:sz="0" w:space="0" w:color="auto"/>
                    <w:bottom w:val="none" w:sz="0" w:space="0" w:color="auto"/>
                    <w:right w:val="none" w:sz="0" w:space="0" w:color="auto"/>
                  </w:divBdr>
                  <w:divsChild>
                    <w:div w:id="354843959">
                      <w:marLeft w:val="0"/>
                      <w:marRight w:val="0"/>
                      <w:marTop w:val="0"/>
                      <w:marBottom w:val="0"/>
                      <w:divBdr>
                        <w:top w:val="none" w:sz="0" w:space="0" w:color="auto"/>
                        <w:left w:val="none" w:sz="0" w:space="0" w:color="auto"/>
                        <w:bottom w:val="none" w:sz="0" w:space="0" w:color="auto"/>
                        <w:right w:val="none" w:sz="0" w:space="0" w:color="auto"/>
                      </w:divBdr>
                      <w:divsChild>
                        <w:div w:id="1116751888">
                          <w:marLeft w:val="0"/>
                          <w:marRight w:val="0"/>
                          <w:marTop w:val="0"/>
                          <w:marBottom w:val="0"/>
                          <w:divBdr>
                            <w:top w:val="none" w:sz="0" w:space="0" w:color="auto"/>
                            <w:left w:val="none" w:sz="0" w:space="0" w:color="auto"/>
                            <w:bottom w:val="none" w:sz="0" w:space="0" w:color="auto"/>
                            <w:right w:val="none" w:sz="0" w:space="0" w:color="auto"/>
                          </w:divBdr>
                          <w:divsChild>
                            <w:div w:id="1232735655">
                              <w:marLeft w:val="0"/>
                              <w:marRight w:val="0"/>
                              <w:marTop w:val="0"/>
                              <w:marBottom w:val="0"/>
                              <w:divBdr>
                                <w:top w:val="none" w:sz="0" w:space="0" w:color="auto"/>
                                <w:left w:val="none" w:sz="0" w:space="0" w:color="auto"/>
                                <w:bottom w:val="none" w:sz="0" w:space="0" w:color="auto"/>
                                <w:right w:val="none" w:sz="0" w:space="0" w:color="auto"/>
                              </w:divBdr>
                              <w:divsChild>
                                <w:div w:id="1632861712">
                                  <w:marLeft w:val="0"/>
                                  <w:marRight w:val="0"/>
                                  <w:marTop w:val="0"/>
                                  <w:marBottom w:val="0"/>
                                  <w:divBdr>
                                    <w:top w:val="none" w:sz="0" w:space="0" w:color="auto"/>
                                    <w:left w:val="none" w:sz="0" w:space="0" w:color="auto"/>
                                    <w:bottom w:val="none" w:sz="0" w:space="0" w:color="auto"/>
                                    <w:right w:val="none" w:sz="0" w:space="0" w:color="auto"/>
                                  </w:divBdr>
                                  <w:divsChild>
                                    <w:div w:id="9333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7997">
                          <w:marLeft w:val="0"/>
                          <w:marRight w:val="0"/>
                          <w:marTop w:val="0"/>
                          <w:marBottom w:val="0"/>
                          <w:divBdr>
                            <w:top w:val="none" w:sz="0" w:space="0" w:color="auto"/>
                            <w:left w:val="none" w:sz="0" w:space="0" w:color="auto"/>
                            <w:bottom w:val="none" w:sz="0" w:space="0" w:color="auto"/>
                            <w:right w:val="none" w:sz="0" w:space="0" w:color="auto"/>
                          </w:divBdr>
                          <w:divsChild>
                            <w:div w:id="231962763">
                              <w:marLeft w:val="0"/>
                              <w:marRight w:val="0"/>
                              <w:marTop w:val="0"/>
                              <w:marBottom w:val="0"/>
                              <w:divBdr>
                                <w:top w:val="none" w:sz="0" w:space="0" w:color="auto"/>
                                <w:left w:val="none" w:sz="0" w:space="0" w:color="auto"/>
                                <w:bottom w:val="none" w:sz="0" w:space="0" w:color="auto"/>
                                <w:right w:val="none" w:sz="0" w:space="0" w:color="auto"/>
                              </w:divBdr>
                              <w:divsChild>
                                <w:div w:id="9504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780537511">
      <w:bodyDiv w:val="1"/>
      <w:marLeft w:val="0"/>
      <w:marRight w:val="0"/>
      <w:marTop w:val="0"/>
      <w:marBottom w:val="0"/>
      <w:divBdr>
        <w:top w:val="none" w:sz="0" w:space="0" w:color="auto"/>
        <w:left w:val="none" w:sz="0" w:space="0" w:color="auto"/>
        <w:bottom w:val="none" w:sz="0" w:space="0" w:color="auto"/>
        <w:right w:val="none" w:sz="0" w:space="0" w:color="auto"/>
      </w:divBdr>
    </w:div>
    <w:div w:id="783039913">
      <w:bodyDiv w:val="1"/>
      <w:marLeft w:val="0"/>
      <w:marRight w:val="0"/>
      <w:marTop w:val="0"/>
      <w:marBottom w:val="0"/>
      <w:divBdr>
        <w:top w:val="none" w:sz="0" w:space="0" w:color="auto"/>
        <w:left w:val="none" w:sz="0" w:space="0" w:color="auto"/>
        <w:bottom w:val="none" w:sz="0" w:space="0" w:color="auto"/>
        <w:right w:val="none" w:sz="0" w:space="0" w:color="auto"/>
      </w:divBdr>
    </w:div>
    <w:div w:id="806775781">
      <w:bodyDiv w:val="1"/>
      <w:marLeft w:val="0"/>
      <w:marRight w:val="0"/>
      <w:marTop w:val="0"/>
      <w:marBottom w:val="0"/>
      <w:divBdr>
        <w:top w:val="none" w:sz="0" w:space="0" w:color="auto"/>
        <w:left w:val="none" w:sz="0" w:space="0" w:color="auto"/>
        <w:bottom w:val="none" w:sz="0" w:space="0" w:color="auto"/>
        <w:right w:val="none" w:sz="0" w:space="0" w:color="auto"/>
      </w:divBdr>
    </w:div>
    <w:div w:id="816343444">
      <w:bodyDiv w:val="1"/>
      <w:marLeft w:val="0"/>
      <w:marRight w:val="0"/>
      <w:marTop w:val="0"/>
      <w:marBottom w:val="0"/>
      <w:divBdr>
        <w:top w:val="none" w:sz="0" w:space="0" w:color="auto"/>
        <w:left w:val="none" w:sz="0" w:space="0" w:color="auto"/>
        <w:bottom w:val="none" w:sz="0" w:space="0" w:color="auto"/>
        <w:right w:val="none" w:sz="0" w:space="0" w:color="auto"/>
      </w:divBdr>
    </w:div>
    <w:div w:id="875896521">
      <w:bodyDiv w:val="1"/>
      <w:marLeft w:val="0"/>
      <w:marRight w:val="0"/>
      <w:marTop w:val="0"/>
      <w:marBottom w:val="0"/>
      <w:divBdr>
        <w:top w:val="none" w:sz="0" w:space="0" w:color="auto"/>
        <w:left w:val="none" w:sz="0" w:space="0" w:color="auto"/>
        <w:bottom w:val="none" w:sz="0" w:space="0" w:color="auto"/>
        <w:right w:val="none" w:sz="0" w:space="0" w:color="auto"/>
      </w:divBdr>
    </w:div>
    <w:div w:id="876353308">
      <w:bodyDiv w:val="1"/>
      <w:marLeft w:val="0"/>
      <w:marRight w:val="0"/>
      <w:marTop w:val="0"/>
      <w:marBottom w:val="0"/>
      <w:divBdr>
        <w:top w:val="none" w:sz="0" w:space="0" w:color="auto"/>
        <w:left w:val="none" w:sz="0" w:space="0" w:color="auto"/>
        <w:bottom w:val="none" w:sz="0" w:space="0" w:color="auto"/>
        <w:right w:val="none" w:sz="0" w:space="0" w:color="auto"/>
      </w:divBdr>
    </w:div>
    <w:div w:id="941689974">
      <w:bodyDiv w:val="1"/>
      <w:marLeft w:val="0"/>
      <w:marRight w:val="0"/>
      <w:marTop w:val="0"/>
      <w:marBottom w:val="0"/>
      <w:divBdr>
        <w:top w:val="none" w:sz="0" w:space="0" w:color="auto"/>
        <w:left w:val="none" w:sz="0" w:space="0" w:color="auto"/>
        <w:bottom w:val="none" w:sz="0" w:space="0" w:color="auto"/>
        <w:right w:val="none" w:sz="0" w:space="0" w:color="auto"/>
      </w:divBdr>
    </w:div>
    <w:div w:id="959413420">
      <w:bodyDiv w:val="1"/>
      <w:marLeft w:val="0"/>
      <w:marRight w:val="0"/>
      <w:marTop w:val="0"/>
      <w:marBottom w:val="0"/>
      <w:divBdr>
        <w:top w:val="none" w:sz="0" w:space="0" w:color="auto"/>
        <w:left w:val="none" w:sz="0" w:space="0" w:color="auto"/>
        <w:bottom w:val="none" w:sz="0" w:space="0" w:color="auto"/>
        <w:right w:val="none" w:sz="0" w:space="0" w:color="auto"/>
      </w:divBdr>
    </w:div>
    <w:div w:id="989485216">
      <w:bodyDiv w:val="1"/>
      <w:marLeft w:val="0"/>
      <w:marRight w:val="0"/>
      <w:marTop w:val="0"/>
      <w:marBottom w:val="0"/>
      <w:divBdr>
        <w:top w:val="none" w:sz="0" w:space="0" w:color="auto"/>
        <w:left w:val="none" w:sz="0" w:space="0" w:color="auto"/>
        <w:bottom w:val="none" w:sz="0" w:space="0" w:color="auto"/>
        <w:right w:val="none" w:sz="0" w:space="0" w:color="auto"/>
      </w:divBdr>
    </w:div>
    <w:div w:id="1046760260">
      <w:bodyDiv w:val="1"/>
      <w:marLeft w:val="0"/>
      <w:marRight w:val="0"/>
      <w:marTop w:val="0"/>
      <w:marBottom w:val="0"/>
      <w:divBdr>
        <w:top w:val="none" w:sz="0" w:space="0" w:color="auto"/>
        <w:left w:val="none" w:sz="0" w:space="0" w:color="auto"/>
        <w:bottom w:val="none" w:sz="0" w:space="0" w:color="auto"/>
        <w:right w:val="none" w:sz="0" w:space="0" w:color="auto"/>
      </w:divBdr>
    </w:div>
    <w:div w:id="1172571137">
      <w:bodyDiv w:val="1"/>
      <w:marLeft w:val="0"/>
      <w:marRight w:val="0"/>
      <w:marTop w:val="0"/>
      <w:marBottom w:val="0"/>
      <w:divBdr>
        <w:top w:val="none" w:sz="0" w:space="0" w:color="auto"/>
        <w:left w:val="none" w:sz="0" w:space="0" w:color="auto"/>
        <w:bottom w:val="none" w:sz="0" w:space="0" w:color="auto"/>
        <w:right w:val="none" w:sz="0" w:space="0" w:color="auto"/>
      </w:divBdr>
    </w:div>
    <w:div w:id="1183666471">
      <w:bodyDiv w:val="1"/>
      <w:marLeft w:val="0"/>
      <w:marRight w:val="0"/>
      <w:marTop w:val="0"/>
      <w:marBottom w:val="0"/>
      <w:divBdr>
        <w:top w:val="none" w:sz="0" w:space="0" w:color="auto"/>
        <w:left w:val="none" w:sz="0" w:space="0" w:color="auto"/>
        <w:bottom w:val="none" w:sz="0" w:space="0" w:color="auto"/>
        <w:right w:val="none" w:sz="0" w:space="0" w:color="auto"/>
      </w:divBdr>
      <w:divsChild>
        <w:div w:id="1196773737">
          <w:marLeft w:val="0"/>
          <w:marRight w:val="0"/>
          <w:marTop w:val="0"/>
          <w:marBottom w:val="0"/>
          <w:divBdr>
            <w:top w:val="none" w:sz="0" w:space="0" w:color="auto"/>
            <w:left w:val="none" w:sz="0" w:space="0" w:color="auto"/>
            <w:bottom w:val="none" w:sz="0" w:space="0" w:color="auto"/>
            <w:right w:val="none" w:sz="0" w:space="0" w:color="auto"/>
          </w:divBdr>
          <w:divsChild>
            <w:div w:id="536166993">
              <w:marLeft w:val="0"/>
              <w:marRight w:val="0"/>
              <w:marTop w:val="0"/>
              <w:marBottom w:val="0"/>
              <w:divBdr>
                <w:top w:val="none" w:sz="0" w:space="0" w:color="auto"/>
                <w:left w:val="none" w:sz="0" w:space="0" w:color="auto"/>
                <w:bottom w:val="none" w:sz="0" w:space="0" w:color="auto"/>
                <w:right w:val="none" w:sz="0" w:space="0" w:color="auto"/>
              </w:divBdr>
              <w:divsChild>
                <w:div w:id="1029837229">
                  <w:marLeft w:val="0"/>
                  <w:marRight w:val="0"/>
                  <w:marTop w:val="0"/>
                  <w:marBottom w:val="0"/>
                  <w:divBdr>
                    <w:top w:val="none" w:sz="0" w:space="0" w:color="auto"/>
                    <w:left w:val="none" w:sz="0" w:space="0" w:color="auto"/>
                    <w:bottom w:val="none" w:sz="0" w:space="0" w:color="auto"/>
                    <w:right w:val="none" w:sz="0" w:space="0" w:color="auto"/>
                  </w:divBdr>
                  <w:divsChild>
                    <w:div w:id="1883058398">
                      <w:marLeft w:val="0"/>
                      <w:marRight w:val="0"/>
                      <w:marTop w:val="0"/>
                      <w:marBottom w:val="0"/>
                      <w:divBdr>
                        <w:top w:val="none" w:sz="0" w:space="0" w:color="auto"/>
                        <w:left w:val="none" w:sz="0" w:space="0" w:color="auto"/>
                        <w:bottom w:val="none" w:sz="0" w:space="0" w:color="auto"/>
                        <w:right w:val="none" w:sz="0" w:space="0" w:color="auto"/>
                      </w:divBdr>
                      <w:divsChild>
                        <w:div w:id="653215762">
                          <w:marLeft w:val="0"/>
                          <w:marRight w:val="0"/>
                          <w:marTop w:val="0"/>
                          <w:marBottom w:val="0"/>
                          <w:divBdr>
                            <w:top w:val="none" w:sz="0" w:space="0" w:color="auto"/>
                            <w:left w:val="none" w:sz="0" w:space="0" w:color="auto"/>
                            <w:bottom w:val="none" w:sz="0" w:space="0" w:color="auto"/>
                            <w:right w:val="none" w:sz="0" w:space="0" w:color="auto"/>
                          </w:divBdr>
                          <w:divsChild>
                            <w:div w:id="1799759912">
                              <w:marLeft w:val="0"/>
                              <w:marRight w:val="0"/>
                              <w:marTop w:val="0"/>
                              <w:marBottom w:val="0"/>
                              <w:divBdr>
                                <w:top w:val="none" w:sz="0" w:space="0" w:color="auto"/>
                                <w:left w:val="none" w:sz="0" w:space="0" w:color="auto"/>
                                <w:bottom w:val="none" w:sz="0" w:space="0" w:color="auto"/>
                                <w:right w:val="none" w:sz="0" w:space="0" w:color="auto"/>
                              </w:divBdr>
                              <w:divsChild>
                                <w:div w:id="390158448">
                                  <w:marLeft w:val="0"/>
                                  <w:marRight w:val="0"/>
                                  <w:marTop w:val="0"/>
                                  <w:marBottom w:val="0"/>
                                  <w:divBdr>
                                    <w:top w:val="none" w:sz="0" w:space="0" w:color="auto"/>
                                    <w:left w:val="none" w:sz="0" w:space="0" w:color="auto"/>
                                    <w:bottom w:val="none" w:sz="0" w:space="0" w:color="auto"/>
                                    <w:right w:val="none" w:sz="0" w:space="0" w:color="auto"/>
                                  </w:divBdr>
                                  <w:divsChild>
                                    <w:div w:id="2162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826710">
      <w:bodyDiv w:val="1"/>
      <w:marLeft w:val="0"/>
      <w:marRight w:val="0"/>
      <w:marTop w:val="0"/>
      <w:marBottom w:val="0"/>
      <w:divBdr>
        <w:top w:val="none" w:sz="0" w:space="0" w:color="auto"/>
        <w:left w:val="none" w:sz="0" w:space="0" w:color="auto"/>
        <w:bottom w:val="none" w:sz="0" w:space="0" w:color="auto"/>
        <w:right w:val="none" w:sz="0" w:space="0" w:color="auto"/>
      </w:divBdr>
    </w:div>
    <w:div w:id="1189609693">
      <w:bodyDiv w:val="1"/>
      <w:marLeft w:val="0"/>
      <w:marRight w:val="0"/>
      <w:marTop w:val="0"/>
      <w:marBottom w:val="0"/>
      <w:divBdr>
        <w:top w:val="none" w:sz="0" w:space="0" w:color="auto"/>
        <w:left w:val="none" w:sz="0" w:space="0" w:color="auto"/>
        <w:bottom w:val="none" w:sz="0" w:space="0" w:color="auto"/>
        <w:right w:val="none" w:sz="0" w:space="0" w:color="auto"/>
      </w:divBdr>
    </w:div>
    <w:div w:id="1220508504">
      <w:bodyDiv w:val="1"/>
      <w:marLeft w:val="0"/>
      <w:marRight w:val="0"/>
      <w:marTop w:val="0"/>
      <w:marBottom w:val="0"/>
      <w:divBdr>
        <w:top w:val="none" w:sz="0" w:space="0" w:color="auto"/>
        <w:left w:val="none" w:sz="0" w:space="0" w:color="auto"/>
        <w:bottom w:val="none" w:sz="0" w:space="0" w:color="auto"/>
        <w:right w:val="none" w:sz="0" w:space="0" w:color="auto"/>
      </w:divBdr>
    </w:div>
    <w:div w:id="1422607395">
      <w:bodyDiv w:val="1"/>
      <w:marLeft w:val="0"/>
      <w:marRight w:val="0"/>
      <w:marTop w:val="0"/>
      <w:marBottom w:val="0"/>
      <w:divBdr>
        <w:top w:val="none" w:sz="0" w:space="0" w:color="auto"/>
        <w:left w:val="none" w:sz="0" w:space="0" w:color="auto"/>
        <w:bottom w:val="none" w:sz="0" w:space="0" w:color="auto"/>
        <w:right w:val="none" w:sz="0" w:space="0" w:color="auto"/>
      </w:divBdr>
    </w:div>
    <w:div w:id="1431202390">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2796">
      <w:bodyDiv w:val="1"/>
      <w:marLeft w:val="0"/>
      <w:marRight w:val="0"/>
      <w:marTop w:val="0"/>
      <w:marBottom w:val="0"/>
      <w:divBdr>
        <w:top w:val="none" w:sz="0" w:space="0" w:color="auto"/>
        <w:left w:val="none" w:sz="0" w:space="0" w:color="auto"/>
        <w:bottom w:val="none" w:sz="0" w:space="0" w:color="auto"/>
        <w:right w:val="none" w:sz="0" w:space="0" w:color="auto"/>
      </w:divBdr>
    </w:div>
    <w:div w:id="1558736227">
      <w:bodyDiv w:val="1"/>
      <w:marLeft w:val="0"/>
      <w:marRight w:val="0"/>
      <w:marTop w:val="0"/>
      <w:marBottom w:val="0"/>
      <w:divBdr>
        <w:top w:val="none" w:sz="0" w:space="0" w:color="auto"/>
        <w:left w:val="none" w:sz="0" w:space="0" w:color="auto"/>
        <w:bottom w:val="none" w:sz="0" w:space="0" w:color="auto"/>
        <w:right w:val="none" w:sz="0" w:space="0" w:color="auto"/>
      </w:divBdr>
    </w:div>
    <w:div w:id="1565018797">
      <w:bodyDiv w:val="1"/>
      <w:marLeft w:val="0"/>
      <w:marRight w:val="0"/>
      <w:marTop w:val="0"/>
      <w:marBottom w:val="0"/>
      <w:divBdr>
        <w:top w:val="none" w:sz="0" w:space="0" w:color="auto"/>
        <w:left w:val="none" w:sz="0" w:space="0" w:color="auto"/>
        <w:bottom w:val="none" w:sz="0" w:space="0" w:color="auto"/>
        <w:right w:val="none" w:sz="0" w:space="0" w:color="auto"/>
      </w:divBdr>
    </w:div>
    <w:div w:id="1582525217">
      <w:bodyDiv w:val="1"/>
      <w:marLeft w:val="0"/>
      <w:marRight w:val="0"/>
      <w:marTop w:val="0"/>
      <w:marBottom w:val="0"/>
      <w:divBdr>
        <w:top w:val="none" w:sz="0" w:space="0" w:color="auto"/>
        <w:left w:val="none" w:sz="0" w:space="0" w:color="auto"/>
        <w:bottom w:val="none" w:sz="0" w:space="0" w:color="auto"/>
        <w:right w:val="none" w:sz="0" w:space="0" w:color="auto"/>
      </w:divBdr>
    </w:div>
    <w:div w:id="1585408566">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648626269">
      <w:bodyDiv w:val="1"/>
      <w:marLeft w:val="0"/>
      <w:marRight w:val="0"/>
      <w:marTop w:val="0"/>
      <w:marBottom w:val="0"/>
      <w:divBdr>
        <w:top w:val="none" w:sz="0" w:space="0" w:color="auto"/>
        <w:left w:val="none" w:sz="0" w:space="0" w:color="auto"/>
        <w:bottom w:val="none" w:sz="0" w:space="0" w:color="auto"/>
        <w:right w:val="none" w:sz="0" w:space="0" w:color="auto"/>
      </w:divBdr>
    </w:div>
    <w:div w:id="1736196396">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 w:id="1815441284">
      <w:bodyDiv w:val="1"/>
      <w:marLeft w:val="0"/>
      <w:marRight w:val="0"/>
      <w:marTop w:val="0"/>
      <w:marBottom w:val="0"/>
      <w:divBdr>
        <w:top w:val="none" w:sz="0" w:space="0" w:color="auto"/>
        <w:left w:val="none" w:sz="0" w:space="0" w:color="auto"/>
        <w:bottom w:val="none" w:sz="0" w:space="0" w:color="auto"/>
        <w:right w:val="none" w:sz="0" w:space="0" w:color="auto"/>
      </w:divBdr>
    </w:div>
    <w:div w:id="1831632065">
      <w:bodyDiv w:val="1"/>
      <w:marLeft w:val="0"/>
      <w:marRight w:val="0"/>
      <w:marTop w:val="0"/>
      <w:marBottom w:val="0"/>
      <w:divBdr>
        <w:top w:val="none" w:sz="0" w:space="0" w:color="auto"/>
        <w:left w:val="none" w:sz="0" w:space="0" w:color="auto"/>
        <w:bottom w:val="none" w:sz="0" w:space="0" w:color="auto"/>
        <w:right w:val="none" w:sz="0" w:space="0" w:color="auto"/>
      </w:divBdr>
    </w:div>
    <w:div w:id="1921673453">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
    <w:div w:id="1987277916">
      <w:bodyDiv w:val="1"/>
      <w:marLeft w:val="0"/>
      <w:marRight w:val="0"/>
      <w:marTop w:val="0"/>
      <w:marBottom w:val="0"/>
      <w:divBdr>
        <w:top w:val="none" w:sz="0" w:space="0" w:color="auto"/>
        <w:left w:val="none" w:sz="0" w:space="0" w:color="auto"/>
        <w:bottom w:val="none" w:sz="0" w:space="0" w:color="auto"/>
        <w:right w:val="none" w:sz="0" w:space="0" w:color="auto"/>
      </w:divBdr>
    </w:div>
    <w:div w:id="2013215909">
      <w:bodyDiv w:val="1"/>
      <w:marLeft w:val="0"/>
      <w:marRight w:val="0"/>
      <w:marTop w:val="0"/>
      <w:marBottom w:val="0"/>
      <w:divBdr>
        <w:top w:val="none" w:sz="0" w:space="0" w:color="auto"/>
        <w:left w:val="none" w:sz="0" w:space="0" w:color="auto"/>
        <w:bottom w:val="none" w:sz="0" w:space="0" w:color="auto"/>
        <w:right w:val="none" w:sz="0" w:space="0" w:color="auto"/>
      </w:divBdr>
    </w:div>
    <w:div w:id="2044474198">
      <w:bodyDiv w:val="1"/>
      <w:marLeft w:val="0"/>
      <w:marRight w:val="0"/>
      <w:marTop w:val="0"/>
      <w:marBottom w:val="0"/>
      <w:divBdr>
        <w:top w:val="none" w:sz="0" w:space="0" w:color="auto"/>
        <w:left w:val="none" w:sz="0" w:space="0" w:color="auto"/>
        <w:bottom w:val="none" w:sz="0" w:space="0" w:color="auto"/>
        <w:right w:val="none" w:sz="0" w:space="0" w:color="auto"/>
      </w:divBdr>
    </w:div>
    <w:div w:id="2048019422">
      <w:bodyDiv w:val="1"/>
      <w:marLeft w:val="0"/>
      <w:marRight w:val="0"/>
      <w:marTop w:val="0"/>
      <w:marBottom w:val="0"/>
      <w:divBdr>
        <w:top w:val="none" w:sz="0" w:space="0" w:color="auto"/>
        <w:left w:val="none" w:sz="0" w:space="0" w:color="auto"/>
        <w:bottom w:val="none" w:sz="0" w:space="0" w:color="auto"/>
        <w:right w:val="none" w:sz="0" w:space="0" w:color="auto"/>
      </w:divBdr>
    </w:div>
    <w:div w:id="2051877051">
      <w:bodyDiv w:val="1"/>
      <w:marLeft w:val="0"/>
      <w:marRight w:val="0"/>
      <w:marTop w:val="0"/>
      <w:marBottom w:val="0"/>
      <w:divBdr>
        <w:top w:val="none" w:sz="0" w:space="0" w:color="auto"/>
        <w:left w:val="none" w:sz="0" w:space="0" w:color="auto"/>
        <w:bottom w:val="none" w:sz="0" w:space="0" w:color="auto"/>
        <w:right w:val="none" w:sz="0" w:space="0" w:color="auto"/>
      </w:divBdr>
      <w:divsChild>
        <w:div w:id="1490948280">
          <w:marLeft w:val="0"/>
          <w:marRight w:val="0"/>
          <w:marTop w:val="0"/>
          <w:marBottom w:val="0"/>
          <w:divBdr>
            <w:top w:val="none" w:sz="0" w:space="0" w:color="auto"/>
            <w:left w:val="none" w:sz="0" w:space="0" w:color="auto"/>
            <w:bottom w:val="none" w:sz="0" w:space="0" w:color="auto"/>
            <w:right w:val="none" w:sz="0" w:space="0" w:color="auto"/>
          </w:divBdr>
          <w:divsChild>
            <w:div w:id="834997651">
              <w:marLeft w:val="0"/>
              <w:marRight w:val="0"/>
              <w:marTop w:val="0"/>
              <w:marBottom w:val="0"/>
              <w:divBdr>
                <w:top w:val="none" w:sz="0" w:space="0" w:color="auto"/>
                <w:left w:val="none" w:sz="0" w:space="0" w:color="auto"/>
                <w:bottom w:val="none" w:sz="0" w:space="0" w:color="auto"/>
                <w:right w:val="none" w:sz="0" w:space="0" w:color="auto"/>
              </w:divBdr>
              <w:divsChild>
                <w:div w:id="515507959">
                  <w:marLeft w:val="0"/>
                  <w:marRight w:val="0"/>
                  <w:marTop w:val="0"/>
                  <w:marBottom w:val="0"/>
                  <w:divBdr>
                    <w:top w:val="none" w:sz="0" w:space="0" w:color="auto"/>
                    <w:left w:val="none" w:sz="0" w:space="0" w:color="auto"/>
                    <w:bottom w:val="none" w:sz="0" w:space="0" w:color="auto"/>
                    <w:right w:val="none" w:sz="0" w:space="0" w:color="auto"/>
                  </w:divBdr>
                  <w:divsChild>
                    <w:div w:id="538131488">
                      <w:marLeft w:val="0"/>
                      <w:marRight w:val="0"/>
                      <w:marTop w:val="0"/>
                      <w:marBottom w:val="0"/>
                      <w:divBdr>
                        <w:top w:val="none" w:sz="0" w:space="0" w:color="auto"/>
                        <w:left w:val="none" w:sz="0" w:space="0" w:color="auto"/>
                        <w:bottom w:val="none" w:sz="0" w:space="0" w:color="auto"/>
                        <w:right w:val="none" w:sz="0" w:space="0" w:color="auto"/>
                      </w:divBdr>
                      <w:divsChild>
                        <w:div w:id="1774128365">
                          <w:marLeft w:val="0"/>
                          <w:marRight w:val="0"/>
                          <w:marTop w:val="0"/>
                          <w:marBottom w:val="0"/>
                          <w:divBdr>
                            <w:top w:val="none" w:sz="0" w:space="0" w:color="auto"/>
                            <w:left w:val="none" w:sz="0" w:space="0" w:color="auto"/>
                            <w:bottom w:val="none" w:sz="0" w:space="0" w:color="auto"/>
                            <w:right w:val="none" w:sz="0" w:space="0" w:color="auto"/>
                          </w:divBdr>
                          <w:divsChild>
                            <w:div w:id="1520698828">
                              <w:marLeft w:val="0"/>
                              <w:marRight w:val="0"/>
                              <w:marTop w:val="0"/>
                              <w:marBottom w:val="0"/>
                              <w:divBdr>
                                <w:top w:val="none" w:sz="0" w:space="0" w:color="auto"/>
                                <w:left w:val="none" w:sz="0" w:space="0" w:color="auto"/>
                                <w:bottom w:val="none" w:sz="0" w:space="0" w:color="auto"/>
                                <w:right w:val="none" w:sz="0" w:space="0" w:color="auto"/>
                              </w:divBdr>
                              <w:divsChild>
                                <w:div w:id="1176112498">
                                  <w:marLeft w:val="0"/>
                                  <w:marRight w:val="0"/>
                                  <w:marTop w:val="0"/>
                                  <w:marBottom w:val="0"/>
                                  <w:divBdr>
                                    <w:top w:val="none" w:sz="0" w:space="0" w:color="auto"/>
                                    <w:left w:val="none" w:sz="0" w:space="0" w:color="auto"/>
                                    <w:bottom w:val="none" w:sz="0" w:space="0" w:color="auto"/>
                                    <w:right w:val="none" w:sz="0" w:space="0" w:color="auto"/>
                                  </w:divBdr>
                                  <w:divsChild>
                                    <w:div w:id="8440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579">
                          <w:marLeft w:val="0"/>
                          <w:marRight w:val="0"/>
                          <w:marTop w:val="0"/>
                          <w:marBottom w:val="0"/>
                          <w:divBdr>
                            <w:top w:val="none" w:sz="0" w:space="0" w:color="auto"/>
                            <w:left w:val="none" w:sz="0" w:space="0" w:color="auto"/>
                            <w:bottom w:val="none" w:sz="0" w:space="0" w:color="auto"/>
                            <w:right w:val="none" w:sz="0" w:space="0" w:color="auto"/>
                          </w:divBdr>
                          <w:divsChild>
                            <w:div w:id="1697922759">
                              <w:marLeft w:val="0"/>
                              <w:marRight w:val="0"/>
                              <w:marTop w:val="0"/>
                              <w:marBottom w:val="0"/>
                              <w:divBdr>
                                <w:top w:val="none" w:sz="0" w:space="0" w:color="auto"/>
                                <w:left w:val="none" w:sz="0" w:space="0" w:color="auto"/>
                                <w:bottom w:val="none" w:sz="0" w:space="0" w:color="auto"/>
                                <w:right w:val="none" w:sz="0" w:space="0" w:color="auto"/>
                              </w:divBdr>
                              <w:divsChild>
                                <w:div w:id="19005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35165">
      <w:bodyDiv w:val="1"/>
      <w:marLeft w:val="0"/>
      <w:marRight w:val="0"/>
      <w:marTop w:val="0"/>
      <w:marBottom w:val="0"/>
      <w:divBdr>
        <w:top w:val="none" w:sz="0" w:space="0" w:color="auto"/>
        <w:left w:val="none" w:sz="0" w:space="0" w:color="auto"/>
        <w:bottom w:val="none" w:sz="0" w:space="0" w:color="auto"/>
        <w:right w:val="none" w:sz="0" w:space="0" w:color="auto"/>
      </w:divBdr>
    </w:div>
    <w:div w:id="2056351561">
      <w:bodyDiv w:val="1"/>
      <w:marLeft w:val="0"/>
      <w:marRight w:val="0"/>
      <w:marTop w:val="0"/>
      <w:marBottom w:val="0"/>
      <w:divBdr>
        <w:top w:val="none" w:sz="0" w:space="0" w:color="auto"/>
        <w:left w:val="none" w:sz="0" w:space="0" w:color="auto"/>
        <w:bottom w:val="none" w:sz="0" w:space="0" w:color="auto"/>
        <w:right w:val="none" w:sz="0" w:space="0" w:color="auto"/>
      </w:divBdr>
      <w:divsChild>
        <w:div w:id="1560946030">
          <w:marLeft w:val="0"/>
          <w:marRight w:val="0"/>
          <w:marTop w:val="0"/>
          <w:marBottom w:val="0"/>
          <w:divBdr>
            <w:top w:val="none" w:sz="0" w:space="0" w:color="auto"/>
            <w:left w:val="none" w:sz="0" w:space="0" w:color="auto"/>
            <w:bottom w:val="none" w:sz="0" w:space="0" w:color="auto"/>
            <w:right w:val="none" w:sz="0" w:space="0" w:color="auto"/>
          </w:divBdr>
          <w:divsChild>
            <w:div w:id="1465543336">
              <w:marLeft w:val="0"/>
              <w:marRight w:val="0"/>
              <w:marTop w:val="0"/>
              <w:marBottom w:val="0"/>
              <w:divBdr>
                <w:top w:val="none" w:sz="0" w:space="0" w:color="auto"/>
                <w:left w:val="none" w:sz="0" w:space="0" w:color="auto"/>
                <w:bottom w:val="none" w:sz="0" w:space="0" w:color="auto"/>
                <w:right w:val="none" w:sz="0" w:space="0" w:color="auto"/>
              </w:divBdr>
              <w:divsChild>
                <w:div w:id="841703463">
                  <w:marLeft w:val="0"/>
                  <w:marRight w:val="0"/>
                  <w:marTop w:val="0"/>
                  <w:marBottom w:val="0"/>
                  <w:divBdr>
                    <w:top w:val="none" w:sz="0" w:space="0" w:color="auto"/>
                    <w:left w:val="none" w:sz="0" w:space="0" w:color="auto"/>
                    <w:bottom w:val="none" w:sz="0" w:space="0" w:color="auto"/>
                    <w:right w:val="none" w:sz="0" w:space="0" w:color="auto"/>
                  </w:divBdr>
                  <w:divsChild>
                    <w:div w:id="1136341607">
                      <w:marLeft w:val="0"/>
                      <w:marRight w:val="0"/>
                      <w:marTop w:val="0"/>
                      <w:marBottom w:val="0"/>
                      <w:divBdr>
                        <w:top w:val="none" w:sz="0" w:space="0" w:color="auto"/>
                        <w:left w:val="none" w:sz="0" w:space="0" w:color="auto"/>
                        <w:bottom w:val="none" w:sz="0" w:space="0" w:color="auto"/>
                        <w:right w:val="none" w:sz="0" w:space="0" w:color="auto"/>
                      </w:divBdr>
                      <w:divsChild>
                        <w:div w:id="207685256">
                          <w:marLeft w:val="0"/>
                          <w:marRight w:val="0"/>
                          <w:marTop w:val="0"/>
                          <w:marBottom w:val="0"/>
                          <w:divBdr>
                            <w:top w:val="none" w:sz="0" w:space="0" w:color="auto"/>
                            <w:left w:val="none" w:sz="0" w:space="0" w:color="auto"/>
                            <w:bottom w:val="none" w:sz="0" w:space="0" w:color="auto"/>
                            <w:right w:val="none" w:sz="0" w:space="0" w:color="auto"/>
                          </w:divBdr>
                          <w:divsChild>
                            <w:div w:id="1910379161">
                              <w:marLeft w:val="0"/>
                              <w:marRight w:val="0"/>
                              <w:marTop w:val="0"/>
                              <w:marBottom w:val="0"/>
                              <w:divBdr>
                                <w:top w:val="none" w:sz="0" w:space="0" w:color="auto"/>
                                <w:left w:val="none" w:sz="0" w:space="0" w:color="auto"/>
                                <w:bottom w:val="none" w:sz="0" w:space="0" w:color="auto"/>
                                <w:right w:val="none" w:sz="0" w:space="0" w:color="auto"/>
                              </w:divBdr>
                              <w:divsChild>
                                <w:div w:id="572856538">
                                  <w:marLeft w:val="0"/>
                                  <w:marRight w:val="0"/>
                                  <w:marTop w:val="0"/>
                                  <w:marBottom w:val="0"/>
                                  <w:divBdr>
                                    <w:top w:val="none" w:sz="0" w:space="0" w:color="auto"/>
                                    <w:left w:val="none" w:sz="0" w:space="0" w:color="auto"/>
                                    <w:bottom w:val="none" w:sz="0" w:space="0" w:color="auto"/>
                                    <w:right w:val="none" w:sz="0" w:space="0" w:color="auto"/>
                                  </w:divBdr>
                                  <w:divsChild>
                                    <w:div w:id="16011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0911">
                          <w:marLeft w:val="0"/>
                          <w:marRight w:val="0"/>
                          <w:marTop w:val="0"/>
                          <w:marBottom w:val="0"/>
                          <w:divBdr>
                            <w:top w:val="none" w:sz="0" w:space="0" w:color="auto"/>
                            <w:left w:val="none" w:sz="0" w:space="0" w:color="auto"/>
                            <w:bottom w:val="none" w:sz="0" w:space="0" w:color="auto"/>
                            <w:right w:val="none" w:sz="0" w:space="0" w:color="auto"/>
                          </w:divBdr>
                          <w:divsChild>
                            <w:div w:id="422184297">
                              <w:marLeft w:val="0"/>
                              <w:marRight w:val="0"/>
                              <w:marTop w:val="0"/>
                              <w:marBottom w:val="0"/>
                              <w:divBdr>
                                <w:top w:val="none" w:sz="0" w:space="0" w:color="auto"/>
                                <w:left w:val="none" w:sz="0" w:space="0" w:color="auto"/>
                                <w:bottom w:val="none" w:sz="0" w:space="0" w:color="auto"/>
                                <w:right w:val="none" w:sz="0" w:space="0" w:color="auto"/>
                              </w:divBdr>
                              <w:divsChild>
                                <w:div w:id="487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quizgecko.com/de" TargetMode="External"/><Relationship Id="rId3" Type="http://schemas.openxmlformats.org/officeDocument/2006/relationships/customXml" Target="../customXml/item3.xml"/><Relationship Id="rId21" Type="http://schemas.openxmlformats.org/officeDocument/2006/relationships/hyperlink" Target="https://youtu.be/Ab-nf-J3NS0?feature=share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question-aid.com/" TargetMode="External"/><Relationship Id="rId2" Type="http://schemas.openxmlformats.org/officeDocument/2006/relationships/customXml" Target="../customXml/item2.xml"/><Relationship Id="rId16" Type="http://schemas.openxmlformats.org/officeDocument/2006/relationships/hyperlink" Target="https://kahoot.it/" TargetMode="External"/><Relationship Id="rId20" Type="http://schemas.openxmlformats.org/officeDocument/2006/relationships/hyperlink" Target="https://chatgpt.com/g/g-67a085f40a988191bd9367fcfb88c7a2-xml-questions-for-highe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hatgpt.com/g/g-67a085f40a988191bd9367fcfb88c7a2-xml-questions-for-higher-e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hatgpt.com/g/g-67a085f40a988191bd9367fcfb88c7a2-xml-questions-for-higher-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moodle.org/500/de/Fragenkategorien"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007/978-3-662-61532-4" TargetMode="External"/><Relationship Id="rId3" Type="http://schemas.openxmlformats.org/officeDocument/2006/relationships/hyperlink" Target="https://infopool.univie.ac.at/fileadmin/user_upload/p_infopool/PDFs/Pruefen_u_Beurteilen/05_Multiple-Choice-Pru__fungen.pdf" TargetMode="External"/><Relationship Id="rId7" Type="http://schemas.openxmlformats.org/officeDocument/2006/relationships/hyperlink" Target="https://openai.com/index/introducing-gpts/" TargetMode="External"/><Relationship Id="rId2" Type="http://schemas.openxmlformats.org/officeDocument/2006/relationships/hyperlink" Target="https://doi.org/10.3389/fpsyg.2019.03087" TargetMode="External"/><Relationship Id="rId1" Type="http://schemas.openxmlformats.org/officeDocument/2006/relationships/hyperlink" Target="https://doi.org/10.3102/00346543221148478" TargetMode="External"/><Relationship Id="rId6" Type="http://schemas.openxmlformats.org/officeDocument/2006/relationships/hyperlink" Target="https://doi.org/10.1037/0003-066X.55.1.68" TargetMode="External"/><Relationship Id="rId5" Type="http://schemas.openxmlformats.org/officeDocument/2006/relationships/hyperlink" Target="https://doi.org/10.1007/s42010-021-00138-3" TargetMode="External"/><Relationship Id="rId4" Type="http://schemas.openxmlformats.org/officeDocument/2006/relationships/hyperlink" Target="https://doi.org/10.1037/bul0000098" TargetMode="External"/><Relationship Id="rId9" Type="http://schemas.openxmlformats.org/officeDocument/2006/relationships/hyperlink" Target="https://support.kahoot.com/hc/de/articles/17152945038355-So-benutzt-du-Kahoot-KI-Tool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MediaLengthInSeconds xmlns="45dae3ac-12b8-40da-a921-66eebe4690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88971B82-BB53-4942-AD5C-701A35222112}">
  <ds:schemaRefs>
    <ds:schemaRef ds:uri="http://schemas.microsoft.com/office/2006/metadata/properties"/>
    <ds:schemaRef ds:uri="http://schemas.microsoft.com/office/infopath/2007/PartnerControls"/>
    <ds:schemaRef ds:uri="45dae3ac-12b8-40da-a921-66eebe469046"/>
    <ds:schemaRef ds:uri="4aa0ab55-9d30-441c-ad84-7593bf388e58"/>
  </ds:schemaRefs>
</ds:datastoreItem>
</file>

<file path=customXml/itemProps3.xml><?xml version="1.0" encoding="utf-8"?>
<ds:datastoreItem xmlns:ds="http://schemas.openxmlformats.org/officeDocument/2006/customXml" ds:itemID="{0060ABE0-E358-48C0-BFF5-3C07F8FD5B05}">
  <ds:schemaRefs>
    <ds:schemaRef ds:uri="http://schemas.openxmlformats.org/officeDocument/2006/bibliography"/>
  </ds:schemaRefs>
</ds:datastoreItem>
</file>

<file path=customXml/itemProps4.xml><?xml version="1.0" encoding="utf-8"?>
<ds:datastoreItem xmlns:ds="http://schemas.openxmlformats.org/officeDocument/2006/customXml" ds:itemID="{EB6CFAC0-2D33-4983-B7E6-56154CA60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3422</Words>
  <Characters>21562</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Büchner Andrea</cp:lastModifiedBy>
  <cp:revision>399</cp:revision>
  <cp:lastPrinted>2025-06-05T12:53:00Z</cp:lastPrinted>
  <dcterms:created xsi:type="dcterms:W3CDTF">2022-09-06T11:54:00Z</dcterms:created>
  <dcterms:modified xsi:type="dcterms:W3CDTF">2025-07-02T08:32:00Z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